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EA03" w14:textId="00804FB2" w:rsidR="00EC7F77" w:rsidRPr="0010631B" w:rsidRDefault="006F2DD5" w:rsidP="0010631B">
      <w:pPr>
        <w:pStyle w:val="Default"/>
        <w:spacing w:line="480" w:lineRule="auto"/>
        <w:rPr>
          <w:rFonts w:ascii="Arial" w:hAnsi="Arial" w:cs="Arial"/>
          <w:color w:val="29235C"/>
          <w:sz w:val="22"/>
          <w:szCs w:val="22"/>
        </w:rPr>
      </w:pPr>
      <w:r w:rsidRPr="0010631B">
        <w:rPr>
          <w:rFonts w:ascii="Arial" w:hAnsi="Arial" w:cs="Arial"/>
          <w:noProof/>
          <w:color w:val="29235C"/>
          <w:lang w:eastAsia="en-GB"/>
        </w:rPr>
        <w:drawing>
          <wp:anchor distT="0" distB="0" distL="114300" distR="114300" simplePos="0" relativeHeight="251658240" behindDoc="1" locked="0" layoutInCell="1" allowOverlap="1" wp14:anchorId="0B610F02" wp14:editId="25896BC9">
            <wp:simplePos x="0" y="0"/>
            <wp:positionH relativeFrom="column">
              <wp:posOffset>3931920</wp:posOffset>
            </wp:positionH>
            <wp:positionV relativeFrom="topMargin">
              <wp:align>bottom</wp:align>
            </wp:positionV>
            <wp:extent cx="2355850" cy="642620"/>
            <wp:effectExtent l="0" t="0" r="6350" b="5080"/>
            <wp:wrapTight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A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7F0" w:rsidRPr="0010631B">
        <w:rPr>
          <w:rFonts w:ascii="Arial" w:hAnsi="Arial" w:cs="Arial"/>
          <w:b/>
          <w:bCs/>
          <w:color w:val="29235C"/>
          <w:sz w:val="28"/>
          <w:szCs w:val="28"/>
        </w:rPr>
        <w:t xml:space="preserve">SPRA </w:t>
      </w:r>
      <w:r w:rsidR="00D06D4F" w:rsidRPr="0010631B">
        <w:rPr>
          <w:rFonts w:ascii="Arial" w:hAnsi="Arial" w:cs="Arial"/>
          <w:b/>
          <w:bCs/>
          <w:color w:val="29235C"/>
          <w:sz w:val="28"/>
          <w:szCs w:val="28"/>
        </w:rPr>
        <w:t xml:space="preserve">Member </w:t>
      </w:r>
      <w:r w:rsidR="00DB2B80" w:rsidRPr="0010631B">
        <w:rPr>
          <w:rFonts w:ascii="Arial" w:hAnsi="Arial" w:cs="Arial"/>
          <w:b/>
          <w:bCs/>
          <w:color w:val="29235C"/>
          <w:sz w:val="28"/>
          <w:szCs w:val="28"/>
        </w:rPr>
        <w:t>Workshop</w:t>
      </w:r>
      <w:r w:rsidR="00A1235A" w:rsidRPr="0010631B">
        <w:rPr>
          <w:rFonts w:ascii="Arial" w:hAnsi="Arial" w:cs="Arial"/>
          <w:b/>
          <w:bCs/>
          <w:color w:val="29235C"/>
          <w:sz w:val="28"/>
          <w:szCs w:val="28"/>
        </w:rPr>
        <w:t>s</w:t>
      </w:r>
      <w:r w:rsidR="00DF1719" w:rsidRPr="0010631B">
        <w:rPr>
          <w:rFonts w:ascii="Arial" w:hAnsi="Arial" w:cs="Arial"/>
          <w:b/>
          <w:bCs/>
          <w:color w:val="29235C"/>
          <w:sz w:val="28"/>
          <w:szCs w:val="28"/>
        </w:rPr>
        <w:t xml:space="preserve"> </w:t>
      </w:r>
      <w:bookmarkStart w:id="0" w:name="_Hlk484708162"/>
      <w:r w:rsidR="00D06D4F" w:rsidRPr="0010631B">
        <w:rPr>
          <w:rFonts w:ascii="Arial" w:hAnsi="Arial" w:cs="Arial"/>
          <w:color w:val="29235C"/>
          <w:sz w:val="22"/>
          <w:szCs w:val="22"/>
        </w:rPr>
        <w:t>Tues 9</w:t>
      </w:r>
      <w:r w:rsidR="00DB2B80" w:rsidRPr="0010631B">
        <w:rPr>
          <w:rFonts w:ascii="Arial" w:hAnsi="Arial" w:cs="Arial"/>
          <w:color w:val="29235C"/>
          <w:sz w:val="22"/>
          <w:szCs w:val="22"/>
          <w:vertAlign w:val="superscript"/>
        </w:rPr>
        <w:t>th</w:t>
      </w:r>
      <w:r w:rsidR="00DB2B80" w:rsidRPr="0010631B">
        <w:rPr>
          <w:rFonts w:ascii="Arial" w:hAnsi="Arial" w:cs="Arial"/>
          <w:color w:val="29235C"/>
          <w:sz w:val="22"/>
          <w:szCs w:val="22"/>
        </w:rPr>
        <w:t xml:space="preserve"> Oct</w:t>
      </w:r>
      <w:r w:rsidR="00EC7F77" w:rsidRPr="0010631B">
        <w:rPr>
          <w:rFonts w:ascii="Arial" w:hAnsi="Arial" w:cs="Arial"/>
          <w:color w:val="29235C"/>
          <w:sz w:val="22"/>
          <w:szCs w:val="22"/>
        </w:rPr>
        <w:t xml:space="preserve"> </w:t>
      </w:r>
      <w:r w:rsidR="00AB7EA4" w:rsidRPr="0010631B">
        <w:rPr>
          <w:rFonts w:ascii="Arial" w:hAnsi="Arial" w:cs="Arial"/>
          <w:color w:val="29235C"/>
          <w:sz w:val="22"/>
          <w:szCs w:val="22"/>
        </w:rPr>
        <w:t>201</w:t>
      </w:r>
      <w:r w:rsidR="00D06D4F" w:rsidRPr="0010631B">
        <w:rPr>
          <w:rFonts w:ascii="Arial" w:hAnsi="Arial" w:cs="Arial"/>
          <w:color w:val="29235C"/>
          <w:sz w:val="22"/>
          <w:szCs w:val="22"/>
        </w:rPr>
        <w:t>8</w:t>
      </w:r>
    </w:p>
    <w:bookmarkEnd w:id="0"/>
    <w:p w14:paraId="147847AA" w14:textId="7755AC98" w:rsidR="00E75944" w:rsidRPr="008337F0" w:rsidRDefault="00D06D4F" w:rsidP="00A1235A">
      <w:pPr>
        <w:pStyle w:val="Default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Meeting Room</w:t>
      </w:r>
      <w:r w:rsidR="007F576E">
        <w:rPr>
          <w:rFonts w:ascii="Arial" w:hAnsi="Arial" w:cs="Arial"/>
          <w:b/>
          <w:iCs/>
          <w:sz w:val="22"/>
          <w:szCs w:val="22"/>
        </w:rPr>
        <w:t>s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7F576E">
        <w:rPr>
          <w:rFonts w:ascii="Arial" w:hAnsi="Arial" w:cs="Arial"/>
          <w:b/>
          <w:iCs/>
          <w:sz w:val="22"/>
          <w:szCs w:val="22"/>
        </w:rPr>
        <w:t xml:space="preserve">19 &amp; </w:t>
      </w:r>
      <w:r>
        <w:rPr>
          <w:rFonts w:ascii="Arial" w:hAnsi="Arial" w:cs="Arial"/>
          <w:b/>
          <w:iCs/>
          <w:sz w:val="22"/>
          <w:szCs w:val="22"/>
        </w:rPr>
        <w:t>20, NEC Birmingham. Next to Halls 9</w:t>
      </w:r>
      <w:r w:rsidR="00DF1719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&amp;</w:t>
      </w:r>
      <w:r w:rsidR="00DF1719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10</w:t>
      </w:r>
    </w:p>
    <w:p w14:paraId="2C48F422" w14:textId="77777777" w:rsidR="000A6241" w:rsidRDefault="000A6241" w:rsidP="002037EB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  <w:bookmarkStart w:id="1" w:name="_GoBack"/>
      <w:bookmarkEnd w:id="1"/>
    </w:p>
    <w:p w14:paraId="4849C377" w14:textId="77777777" w:rsidR="000A6241" w:rsidRDefault="000A6241" w:rsidP="002037EB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</w:p>
    <w:p w14:paraId="0DF76BC6" w14:textId="05CA9884" w:rsidR="007F576E" w:rsidRDefault="007F576E" w:rsidP="002037EB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  <w:r>
        <w:rPr>
          <w:rFonts w:ascii="Arial" w:hAnsi="Arial" w:cs="Arial"/>
          <w:b/>
          <w:i/>
          <w:iCs/>
          <w:color w:val="C00000"/>
          <w:sz w:val="22"/>
          <w:szCs w:val="22"/>
        </w:rPr>
        <w:t>UK Construction Week Build Show is in Halls 9, 10, 11 &amp; 12</w:t>
      </w:r>
    </w:p>
    <w:p w14:paraId="5EC39932" w14:textId="168AA6B4" w:rsidR="00A1235A" w:rsidRPr="006176E3" w:rsidRDefault="007F576E" w:rsidP="00A1235A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F59A1" wp14:editId="23FA4019">
                <wp:simplePos x="0" y="0"/>
                <wp:positionH relativeFrom="column">
                  <wp:posOffset>1362074</wp:posOffset>
                </wp:positionH>
                <wp:positionV relativeFrom="paragraph">
                  <wp:posOffset>3176271</wp:posOffset>
                </wp:positionV>
                <wp:extent cx="20859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7C47E" w14:textId="46B70A17" w:rsidR="007F576E" w:rsidRPr="007F576E" w:rsidRDefault="007F576E" w:rsidP="007F5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UKCW Halls 9 - 12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F59A1" id="Rectangle 6" o:spid="_x0000_s1026" style="position:absolute;margin-left:107.25pt;margin-top:250.1pt;width:16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" fillcolor="#5b9bd5 [3204]" strokecolor="#1f4d78 [1604]" strokeweight="1pt">
                <v:textbox>
                  <w:txbxContent>
                    <w:p w14:paraId="6AE7C47E" w14:textId="46B70A17" w:rsidR="007F576E" w:rsidRPr="007F576E" w:rsidRDefault="007F576E" w:rsidP="007F57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UKCW Halls 9 - 12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8697" wp14:editId="79B1DDCB">
                <wp:simplePos x="0" y="0"/>
                <wp:positionH relativeFrom="column">
                  <wp:posOffset>-276225</wp:posOffset>
                </wp:positionH>
                <wp:positionV relativeFrom="paragraph">
                  <wp:posOffset>2747645</wp:posOffset>
                </wp:positionV>
                <wp:extent cx="1028700" cy="600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6B9F8" w14:textId="77777777" w:rsidR="007F576E" w:rsidRPr="007F576E" w:rsidRDefault="007F576E" w:rsidP="007F5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576E">
                              <w:rPr>
                                <w:sz w:val="16"/>
                                <w:szCs w:val="16"/>
                              </w:rPr>
                              <w:t>SPRA Workshops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ooms 19 &amp;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8697" id="Rectangle 5" o:spid="_x0000_s1027" style="position:absolute;margin-left:-21.75pt;margin-top:216.35pt;width:81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" fillcolor="#5b9bd5 [3204]" strokecolor="#1f4d78 [1604]" strokeweight="1pt">
                <v:textbox>
                  <w:txbxContent>
                    <w:p w14:paraId="3796B9F8" w14:textId="77777777" w:rsidR="007F576E" w:rsidRPr="007F576E" w:rsidRDefault="007F576E" w:rsidP="007F57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576E">
                        <w:rPr>
                          <w:sz w:val="16"/>
                          <w:szCs w:val="16"/>
                        </w:rPr>
                        <w:t>SPRA Workshops R</w:t>
                      </w:r>
                      <w:r>
                        <w:rPr>
                          <w:sz w:val="16"/>
                          <w:szCs w:val="16"/>
                        </w:rPr>
                        <w:t>ooms 19 &amp;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AADF" wp14:editId="077A7598">
                <wp:simplePos x="0" y="0"/>
                <wp:positionH relativeFrom="column">
                  <wp:posOffset>485775</wp:posOffset>
                </wp:positionH>
                <wp:positionV relativeFrom="paragraph">
                  <wp:posOffset>2528570</wp:posOffset>
                </wp:positionV>
                <wp:extent cx="304800" cy="228600"/>
                <wp:effectExtent l="0" t="19050" r="38100" b="19050"/>
                <wp:wrapNone/>
                <wp:docPr id="4" name="Arrow: B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54F35" id="Arrow: Bent 4" o:spid="_x0000_s1026" style="position:absolute;margin-left:38.25pt;margin-top:199.1pt;width:2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" path="m,228600l,128588c,73352,44777,28575,100013,28575r147637,l247650,r57150,57150l247650,114300r,-28575l100013,85725v-23673,,-42863,19190,-42863,42863l57150,228600,,228600xe" fillcolor="#5b9bd5 [3204]" strokecolor="#1f4d78 [1604]" strokeweight="1pt">
                <v:stroke joinstyle="miter"/>
                <v:path arrowok="t" o:connecttype="custom" o:connectlocs="0,228600;0,128588;100013,28575;247650,28575;247650,0;304800,57150;247650,114300;247650,85725;100013,85725;57150,128588;57150,228600;0,228600" o:connectangles="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850DBC" wp14:editId="5B905BA9">
            <wp:extent cx="5731510" cy="3203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766A" w14:textId="0759AE91" w:rsidR="007F576E" w:rsidRDefault="007F576E" w:rsidP="002037EB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</w:p>
    <w:p w14:paraId="190EADFD" w14:textId="7FAEE914" w:rsidR="007F576E" w:rsidRDefault="007F576E" w:rsidP="002037EB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</w:p>
    <w:p w14:paraId="7430A0DE" w14:textId="2F3E6E1A" w:rsidR="000A6241" w:rsidRDefault="000A6241" w:rsidP="002037EB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  <w:r>
        <w:rPr>
          <w:rFonts w:ascii="Arial" w:hAnsi="Arial" w:cs="Arial"/>
          <w:b/>
          <w:i/>
          <w:iCs/>
          <w:color w:val="C00000"/>
          <w:sz w:val="22"/>
          <w:szCs w:val="22"/>
        </w:rPr>
        <w:t>Don’t forget to book your free tickets online to UKCW before the 9</w:t>
      </w:r>
      <w:r w:rsidRPr="000A6241">
        <w:rPr>
          <w:rFonts w:ascii="Arial" w:hAnsi="Arial" w:cs="Arial"/>
          <w:b/>
          <w:i/>
          <w:iCs/>
          <w:color w:val="C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/>
          <w:iCs/>
          <w:color w:val="C00000"/>
          <w:sz w:val="22"/>
          <w:szCs w:val="22"/>
        </w:rPr>
        <w:t>October !</w:t>
      </w:r>
      <w:proofErr w:type="gramEnd"/>
      <w:r>
        <w:rPr>
          <w:rFonts w:ascii="Arial" w:hAnsi="Arial" w:cs="Arial"/>
          <w:b/>
          <w:i/>
          <w:iCs/>
          <w:color w:val="C00000"/>
          <w:sz w:val="22"/>
          <w:szCs w:val="22"/>
        </w:rPr>
        <w:t>:</w:t>
      </w:r>
    </w:p>
    <w:p w14:paraId="5DB1DC34" w14:textId="77777777" w:rsidR="000A6241" w:rsidRDefault="000A6241" w:rsidP="000A6241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  <w:hyperlink r:id="rId7" w:history="1">
        <w:r w:rsidRPr="00BA16CA">
          <w:rPr>
            <w:rStyle w:val="Hyperlink"/>
            <w:rFonts w:ascii="Arial" w:hAnsi="Arial" w:cs="Arial"/>
            <w:b/>
            <w:i/>
            <w:iCs/>
            <w:sz w:val="22"/>
            <w:szCs w:val="22"/>
          </w:rPr>
          <w:t>https://ukconstructionweek18-visitor.reg.buzz/?affiliate=f9110c1e0718a654abb81da97a2a1408d4ed143171762753007f22f60413d5b3</w:t>
        </w:r>
      </w:hyperlink>
      <w:r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</w:t>
      </w:r>
    </w:p>
    <w:p w14:paraId="088D6B07" w14:textId="77777777" w:rsidR="000A6241" w:rsidRDefault="000A6241" w:rsidP="000A6241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</w:p>
    <w:p w14:paraId="1FCBF430" w14:textId="0B59A14B" w:rsidR="000A6241" w:rsidRDefault="000A6241" w:rsidP="000A6241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  <w:r>
        <w:rPr>
          <w:rFonts w:ascii="Arial" w:hAnsi="Arial" w:cs="Arial"/>
          <w:b/>
          <w:i/>
          <w:iCs/>
          <w:color w:val="C00000"/>
          <w:sz w:val="22"/>
          <w:szCs w:val="22"/>
        </w:rPr>
        <w:t>GETTING TO THE NEC</w:t>
      </w:r>
    </w:p>
    <w:p w14:paraId="6E6397D3" w14:textId="77777777" w:rsidR="000A6241" w:rsidRDefault="000A6241" w:rsidP="000A624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F576E">
        <w:rPr>
          <w:rFonts w:ascii="Arial" w:hAnsi="Arial" w:cs="Arial"/>
          <w:i/>
          <w:color w:val="067078"/>
          <w:sz w:val="20"/>
          <w:szCs w:val="20"/>
        </w:rPr>
        <w:t xml:space="preserve">The National Exhibition Centre is an exhibition centre located in Birmingham, England. Near junction 6 of the M42 </w:t>
      </w:r>
      <w:proofErr w:type="gramStart"/>
      <w:r w:rsidRPr="007F576E">
        <w:rPr>
          <w:rFonts w:ascii="Arial" w:hAnsi="Arial" w:cs="Arial"/>
          <w:i/>
          <w:color w:val="067078"/>
          <w:sz w:val="20"/>
          <w:szCs w:val="20"/>
        </w:rPr>
        <w:t>motorway, and</w:t>
      </w:r>
      <w:proofErr w:type="gramEnd"/>
      <w:r w:rsidRPr="007F576E">
        <w:rPr>
          <w:rFonts w:ascii="Arial" w:hAnsi="Arial" w:cs="Arial"/>
          <w:i/>
          <w:color w:val="067078"/>
          <w:sz w:val="20"/>
          <w:szCs w:val="20"/>
        </w:rPr>
        <w:t xml:space="preserve"> is adjacent to Birmingham Airport and Birmingham International railway station.</w:t>
      </w:r>
    </w:p>
    <w:p w14:paraId="7DC467F1" w14:textId="77777777" w:rsidR="000A6241" w:rsidRDefault="000A6241" w:rsidP="000A6241">
      <w:pPr>
        <w:pStyle w:val="Default"/>
        <w:spacing w:line="360" w:lineRule="auto"/>
        <w:rPr>
          <w:rFonts w:ascii="Arial" w:hAnsi="Arial" w:cs="Arial"/>
          <w:b/>
          <w:color w:val="BE1622"/>
          <w:sz w:val="20"/>
          <w:szCs w:val="20"/>
        </w:rPr>
      </w:pPr>
    </w:p>
    <w:p w14:paraId="72D49723" w14:textId="77777777" w:rsidR="000A6241" w:rsidRDefault="000A6241" w:rsidP="000A624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BE1622"/>
          <w:sz w:val="20"/>
          <w:szCs w:val="20"/>
        </w:rPr>
        <w:t>Questions?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F63C0C">
          <w:rPr>
            <w:rStyle w:val="Hyperlink"/>
            <w:rFonts w:ascii="Arial" w:hAnsi="Arial" w:cs="Arial"/>
            <w:sz w:val="20"/>
            <w:szCs w:val="20"/>
          </w:rPr>
          <w:t>membership@spra.co.uk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9" w:history="1">
        <w:r w:rsidRPr="00BA16CA">
          <w:rPr>
            <w:rStyle w:val="Hyperlink"/>
            <w:rFonts w:ascii="Arial" w:hAnsi="Arial" w:cs="Arial"/>
            <w:sz w:val="20"/>
            <w:szCs w:val="20"/>
          </w:rPr>
          <w:t>Cathie.clarke@spra.co.uk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0B70D07" w14:textId="77777777" w:rsidR="000A6241" w:rsidRPr="006445C2" w:rsidRDefault="000A6241" w:rsidP="000A624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F576E">
        <w:rPr>
          <w:rFonts w:ascii="Arial" w:hAnsi="Arial" w:cs="Arial"/>
          <w:b/>
          <w:color w:val="C00000"/>
          <w:sz w:val="20"/>
          <w:szCs w:val="20"/>
        </w:rPr>
        <w:t>On the day:</w:t>
      </w:r>
      <w:r w:rsidRPr="007F576E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07590 808060</w:t>
      </w:r>
    </w:p>
    <w:p w14:paraId="3A8EE0BA" w14:textId="0BE29861" w:rsidR="000A6241" w:rsidRDefault="000A6241" w:rsidP="002037EB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</w:p>
    <w:p w14:paraId="15536268" w14:textId="497BE2E7" w:rsidR="007F576E" w:rsidRDefault="007F576E" w:rsidP="002037EB">
      <w:pPr>
        <w:pStyle w:val="Default"/>
        <w:spacing w:line="360" w:lineRule="auto"/>
        <w:rPr>
          <w:rFonts w:ascii="Arial" w:hAnsi="Arial" w:cs="Arial"/>
          <w:b/>
          <w:i/>
          <w:iCs/>
          <w:color w:val="C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0BC83AC" wp14:editId="57349178">
            <wp:extent cx="5731510" cy="653986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78F5" w14:textId="77777777" w:rsidR="000A6241" w:rsidRPr="006445C2" w:rsidRDefault="000A624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sectPr w:rsidR="000A6241" w:rsidRPr="00644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Condensed">
    <w:altName w:val="Arial Narrow"/>
    <w:charset w:val="00"/>
    <w:family w:val="swiss"/>
    <w:pitch w:val="variable"/>
    <w:sig w:usb0="E00002FF" w:usb1="5000205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7FF7"/>
    <w:multiLevelType w:val="hybridMultilevel"/>
    <w:tmpl w:val="68D06E02"/>
    <w:lvl w:ilvl="0" w:tplc="AD0299B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2C6E"/>
    <w:multiLevelType w:val="hybridMultilevel"/>
    <w:tmpl w:val="A2D42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2F57"/>
    <w:multiLevelType w:val="hybridMultilevel"/>
    <w:tmpl w:val="91669C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E80CD9"/>
    <w:multiLevelType w:val="hybridMultilevel"/>
    <w:tmpl w:val="10CE1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96CC5"/>
    <w:multiLevelType w:val="hybridMultilevel"/>
    <w:tmpl w:val="ABBE1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C767E"/>
    <w:multiLevelType w:val="hybridMultilevel"/>
    <w:tmpl w:val="040ED4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395C28"/>
    <w:multiLevelType w:val="multilevel"/>
    <w:tmpl w:val="991AFF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7" w15:restartNumberingAfterBreak="0">
    <w:nsid w:val="48A52954"/>
    <w:multiLevelType w:val="multilevel"/>
    <w:tmpl w:val="7426696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8" w15:restartNumberingAfterBreak="0">
    <w:nsid w:val="4CCB5015"/>
    <w:multiLevelType w:val="hybridMultilevel"/>
    <w:tmpl w:val="EF64880E"/>
    <w:lvl w:ilvl="0" w:tplc="1EA4CDE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C713C"/>
    <w:multiLevelType w:val="hybridMultilevel"/>
    <w:tmpl w:val="B686D2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B9"/>
    <w:rsid w:val="0004647E"/>
    <w:rsid w:val="0005254E"/>
    <w:rsid w:val="000A6241"/>
    <w:rsid w:val="0010631B"/>
    <w:rsid w:val="00110A06"/>
    <w:rsid w:val="0011701D"/>
    <w:rsid w:val="001A53D5"/>
    <w:rsid w:val="001C1BDC"/>
    <w:rsid w:val="001C3171"/>
    <w:rsid w:val="001C3994"/>
    <w:rsid w:val="001D2DD9"/>
    <w:rsid w:val="001E2412"/>
    <w:rsid w:val="001F2A36"/>
    <w:rsid w:val="002037EB"/>
    <w:rsid w:val="00255DE7"/>
    <w:rsid w:val="0026161E"/>
    <w:rsid w:val="002624F3"/>
    <w:rsid w:val="002A5024"/>
    <w:rsid w:val="002B5DC2"/>
    <w:rsid w:val="002B5E05"/>
    <w:rsid w:val="002E76B2"/>
    <w:rsid w:val="00304E36"/>
    <w:rsid w:val="003812E3"/>
    <w:rsid w:val="00391EEA"/>
    <w:rsid w:val="003D068C"/>
    <w:rsid w:val="003D76E6"/>
    <w:rsid w:val="00452F6C"/>
    <w:rsid w:val="004535C8"/>
    <w:rsid w:val="00456B9C"/>
    <w:rsid w:val="00496048"/>
    <w:rsid w:val="004F29D8"/>
    <w:rsid w:val="004F54D7"/>
    <w:rsid w:val="005B48E8"/>
    <w:rsid w:val="006107C3"/>
    <w:rsid w:val="00612950"/>
    <w:rsid w:val="00613D80"/>
    <w:rsid w:val="006176E3"/>
    <w:rsid w:val="00622851"/>
    <w:rsid w:val="006445C2"/>
    <w:rsid w:val="00672F6D"/>
    <w:rsid w:val="00680C9D"/>
    <w:rsid w:val="006A6772"/>
    <w:rsid w:val="006B6FB4"/>
    <w:rsid w:val="006F2DD5"/>
    <w:rsid w:val="007116D1"/>
    <w:rsid w:val="0072102F"/>
    <w:rsid w:val="00721598"/>
    <w:rsid w:val="00777CF0"/>
    <w:rsid w:val="00790754"/>
    <w:rsid w:val="00792B70"/>
    <w:rsid w:val="007F576E"/>
    <w:rsid w:val="00805BE2"/>
    <w:rsid w:val="00807828"/>
    <w:rsid w:val="008244F4"/>
    <w:rsid w:val="008337F0"/>
    <w:rsid w:val="0084163A"/>
    <w:rsid w:val="00841B43"/>
    <w:rsid w:val="00842E71"/>
    <w:rsid w:val="00852745"/>
    <w:rsid w:val="008549DD"/>
    <w:rsid w:val="008E0591"/>
    <w:rsid w:val="008F0E80"/>
    <w:rsid w:val="00906BF9"/>
    <w:rsid w:val="00912BF5"/>
    <w:rsid w:val="00940BAE"/>
    <w:rsid w:val="00994303"/>
    <w:rsid w:val="009B202A"/>
    <w:rsid w:val="009D000F"/>
    <w:rsid w:val="009D7D97"/>
    <w:rsid w:val="009F0609"/>
    <w:rsid w:val="00A1235A"/>
    <w:rsid w:val="00A6688E"/>
    <w:rsid w:val="00AA0C10"/>
    <w:rsid w:val="00AB6A5F"/>
    <w:rsid w:val="00AB6E47"/>
    <w:rsid w:val="00AB7EA4"/>
    <w:rsid w:val="00AC13DC"/>
    <w:rsid w:val="00AD03C0"/>
    <w:rsid w:val="00B119EA"/>
    <w:rsid w:val="00B64308"/>
    <w:rsid w:val="00B72FF4"/>
    <w:rsid w:val="00B77FC2"/>
    <w:rsid w:val="00BB542F"/>
    <w:rsid w:val="00BB71EA"/>
    <w:rsid w:val="00BE5463"/>
    <w:rsid w:val="00C42776"/>
    <w:rsid w:val="00C92671"/>
    <w:rsid w:val="00C9581A"/>
    <w:rsid w:val="00CA69D4"/>
    <w:rsid w:val="00CD7BB9"/>
    <w:rsid w:val="00CF088E"/>
    <w:rsid w:val="00D06D4F"/>
    <w:rsid w:val="00D31664"/>
    <w:rsid w:val="00D42C55"/>
    <w:rsid w:val="00D42E29"/>
    <w:rsid w:val="00D43A4E"/>
    <w:rsid w:val="00D61858"/>
    <w:rsid w:val="00D6725E"/>
    <w:rsid w:val="00D933C7"/>
    <w:rsid w:val="00DA0FA0"/>
    <w:rsid w:val="00DB2B80"/>
    <w:rsid w:val="00DC0268"/>
    <w:rsid w:val="00DC7808"/>
    <w:rsid w:val="00DE0191"/>
    <w:rsid w:val="00DF1719"/>
    <w:rsid w:val="00E14754"/>
    <w:rsid w:val="00E57C09"/>
    <w:rsid w:val="00E63045"/>
    <w:rsid w:val="00E75944"/>
    <w:rsid w:val="00E869AE"/>
    <w:rsid w:val="00EC7F77"/>
    <w:rsid w:val="00ED385A"/>
    <w:rsid w:val="00ED7FEF"/>
    <w:rsid w:val="00F82110"/>
    <w:rsid w:val="00FB2CDC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7187"/>
  <w15:chartTrackingRefBased/>
  <w15:docId w15:val="{CA09D527-1D3A-4B51-B6E7-F9B2B1F0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DE7"/>
    <w:pPr>
      <w:spacing w:after="0" w:line="240" w:lineRule="auto"/>
    </w:pPr>
    <w:rPr>
      <w:rFonts w:ascii="Arial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FF4"/>
    <w:pPr>
      <w:keepNext/>
      <w:keepLines/>
      <w:spacing w:before="240"/>
      <w:outlineLvl w:val="0"/>
    </w:pPr>
    <w:rPr>
      <w:rFonts w:ascii="Ubuntu Condensed" w:eastAsiaTheme="majorEastAsia" w:hAnsi="Ubuntu Condense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FF4"/>
    <w:pPr>
      <w:keepNext/>
      <w:keepLines/>
      <w:spacing w:before="40"/>
      <w:outlineLvl w:val="1"/>
    </w:pPr>
    <w:rPr>
      <w:rFonts w:ascii="Ubuntu Condensed" w:eastAsiaTheme="majorEastAsia" w:hAnsi="Ubuntu Condensed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5254E"/>
    <w:pPr>
      <w:keepNext/>
      <w:keepLines/>
      <w:spacing w:before="40"/>
      <w:outlineLvl w:val="2"/>
    </w:pPr>
    <w:rPr>
      <w:rFonts w:eastAsiaTheme="majorEastAsia" w:cstheme="majorBidi"/>
      <w:color w:val="00808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FF4"/>
    <w:pPr>
      <w:keepNext/>
      <w:keepLines/>
      <w:spacing w:before="40"/>
      <w:outlineLvl w:val="3"/>
    </w:pPr>
    <w:rPr>
      <w:rFonts w:ascii="Ubuntu Condensed" w:eastAsiaTheme="majorEastAsia" w:hAnsi="Ubuntu Condensed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FF4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72FF4"/>
    <w:rPr>
      <w:rFonts w:ascii="Ubuntu Condensed" w:eastAsiaTheme="majorEastAsia" w:hAnsi="Ubuntu Condense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FF4"/>
    <w:rPr>
      <w:rFonts w:ascii="Ubuntu Condensed" w:eastAsiaTheme="majorEastAsia" w:hAnsi="Ubuntu Condensed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5254E"/>
    <w:rPr>
      <w:rFonts w:ascii="Arial" w:eastAsiaTheme="majorEastAsia" w:hAnsi="Arial" w:cstheme="majorBidi"/>
      <w:color w:val="00808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FF4"/>
    <w:rPr>
      <w:rFonts w:ascii="Ubuntu Condensed" w:eastAsiaTheme="majorEastAsia" w:hAnsi="Ubuntu Condensed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72FF4"/>
    <w:pPr>
      <w:contextualSpacing/>
    </w:pPr>
    <w:rPr>
      <w:rFonts w:ascii="Ubuntu Condensed" w:eastAsiaTheme="majorEastAsia" w:hAnsi="Ubuntu Condense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FF4"/>
    <w:rPr>
      <w:rFonts w:ascii="Ubuntu Condensed" w:eastAsiaTheme="majorEastAsia" w:hAnsi="Ubuntu Condensed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549DD"/>
    <w:pPr>
      <w:numPr>
        <w:numId w:val="7"/>
      </w:numPr>
      <w:jc w:val="both"/>
    </w:pPr>
    <w:rPr>
      <w:rFonts w:eastAsiaTheme="minorHAnsi" w:cstheme="minorBid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549DD"/>
    <w:rPr>
      <w:rFonts w:ascii="Arial" w:eastAsiaTheme="minorHAnsi" w:hAnsi="Arial"/>
    </w:rPr>
  </w:style>
  <w:style w:type="paragraph" w:customStyle="1" w:styleId="Default">
    <w:name w:val="Default"/>
    <w:rsid w:val="00CD7BB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C0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D7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pr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constructionweek18-visitor.reg.buzz/?affiliate=f9110c1e0718a654abb81da97a2a1408d4ed143171762753007f22f60413d5b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athie.clarke@spr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Clarke</dc:creator>
  <cp:keywords/>
  <dc:description/>
  <cp:lastModifiedBy>Cathie Clarke</cp:lastModifiedBy>
  <cp:revision>2</cp:revision>
  <cp:lastPrinted>2018-09-25T08:42:00Z</cp:lastPrinted>
  <dcterms:created xsi:type="dcterms:W3CDTF">2018-09-26T12:58:00Z</dcterms:created>
  <dcterms:modified xsi:type="dcterms:W3CDTF">2018-09-26T12:58:00Z</dcterms:modified>
</cp:coreProperties>
</file>