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0AEF" w14:textId="285E3564" w:rsidR="0003558C" w:rsidRPr="007665C7" w:rsidRDefault="201DC2B6" w:rsidP="201DC2B6">
      <w:pPr>
        <w:rPr>
          <w:u w:val="single"/>
        </w:rPr>
      </w:pPr>
      <w:bookmarkStart w:id="0" w:name="_GoBack"/>
      <w:bookmarkEnd w:id="0"/>
      <w:r w:rsidRPr="201DC2B6">
        <w:rPr>
          <w:rFonts w:ascii="Arial" w:eastAsia="Arial" w:hAnsi="Arial" w:cs="Arial"/>
          <w:b/>
          <w:bCs/>
          <w:u w:val="single"/>
        </w:rPr>
        <w:t>Instructions for completing the Honours Citation Form</w:t>
      </w:r>
    </w:p>
    <w:p w14:paraId="2EEC6BE6" w14:textId="77777777" w:rsidR="0003558C" w:rsidRPr="008B33BA" w:rsidRDefault="0003558C">
      <w:pPr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70C79892" w14:textId="71EBD299" w:rsidR="0003558C" w:rsidRDefault="00694DEA" w:rsidP="00957B65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="00792AF3">
        <w:rPr>
          <w:rFonts w:ascii="Arial" w:eastAsia="Arial" w:hAnsi="Arial" w:cs="Arial"/>
          <w:sz w:val="22"/>
          <w:szCs w:val="22"/>
        </w:rPr>
        <w:t>Citation Form i</w:t>
      </w:r>
      <w:r>
        <w:rPr>
          <w:rFonts w:ascii="Arial" w:eastAsia="Arial" w:hAnsi="Arial" w:cs="Arial"/>
          <w:sz w:val="22"/>
          <w:szCs w:val="22"/>
        </w:rPr>
        <w:t xml:space="preserve">s designed to provide the </w:t>
      </w:r>
      <w:r w:rsidR="00792AF3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ndependent </w:t>
      </w:r>
      <w:r w:rsidR="00792AF3">
        <w:rPr>
          <w:rFonts w:ascii="Arial" w:eastAsia="Arial" w:hAnsi="Arial" w:cs="Arial"/>
          <w:sz w:val="22"/>
          <w:szCs w:val="22"/>
        </w:rPr>
        <w:t xml:space="preserve">Honours </w:t>
      </w:r>
      <w:r w:rsidR="00C93697">
        <w:rPr>
          <w:rFonts w:ascii="Arial" w:eastAsia="Arial" w:hAnsi="Arial" w:cs="Arial"/>
          <w:sz w:val="22"/>
          <w:szCs w:val="22"/>
        </w:rPr>
        <w:t>selection c</w:t>
      </w:r>
      <w:r>
        <w:rPr>
          <w:rFonts w:ascii="Arial" w:eastAsia="Arial" w:hAnsi="Arial" w:cs="Arial"/>
          <w:sz w:val="22"/>
          <w:szCs w:val="22"/>
        </w:rPr>
        <w:t>ommittees with relevant information in a manageable format.</w:t>
      </w:r>
      <w:r w:rsidR="00B433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4350A2F" w14:textId="77777777" w:rsidR="0003558C" w:rsidRPr="008B33BA" w:rsidRDefault="0003558C">
      <w:pPr>
        <w:jc w:val="both"/>
        <w:rPr>
          <w:rFonts w:ascii="Arial" w:eastAsia="Arial" w:hAnsi="Arial" w:cs="Arial"/>
          <w:sz w:val="16"/>
          <w:szCs w:val="16"/>
        </w:rPr>
      </w:pPr>
    </w:p>
    <w:p w14:paraId="71D46B56" w14:textId="77777777" w:rsidR="0003558C" w:rsidRDefault="00694DEA">
      <w:pPr>
        <w:numPr>
          <w:ilvl w:val="0"/>
          <w:numId w:val="1"/>
        </w:numPr>
        <w:pBdr>
          <w:left w:val="none" w:sz="0" w:space="2" w:color="auto"/>
        </w:pBdr>
        <w:ind w:hanging="34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About the nominee</w:t>
      </w:r>
    </w:p>
    <w:p w14:paraId="7D26C045" w14:textId="77777777" w:rsidR="0003558C" w:rsidRPr="008B33BA" w:rsidRDefault="0003558C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52AB04FC" w14:textId="18345EF5" w:rsidR="0003558C" w:rsidRDefault="0091512B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Last name and First name(s)</w:t>
      </w:r>
      <w:r w:rsidR="00694DEA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6226C72" w14:textId="77777777" w:rsidR="005642BA" w:rsidRDefault="005642B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Insert the </w:t>
      </w:r>
      <w:r w:rsidR="00694DEA">
        <w:rPr>
          <w:rFonts w:ascii="Arial" w:eastAsia="Arial" w:hAnsi="Arial" w:cs="Arial"/>
          <w:sz w:val="22"/>
          <w:szCs w:val="22"/>
        </w:rPr>
        <w:t xml:space="preserve">candidate’s full name </w:t>
      </w:r>
      <w:r w:rsidR="00292C1C">
        <w:rPr>
          <w:rFonts w:ascii="Arial" w:eastAsia="Arial" w:hAnsi="Arial" w:cs="Arial"/>
          <w:sz w:val="22"/>
          <w:szCs w:val="22"/>
        </w:rPr>
        <w:t>in CAPITAL letters</w:t>
      </w:r>
      <w:r w:rsidR="00694DEA">
        <w:rPr>
          <w:rFonts w:ascii="Arial" w:eastAsia="Arial" w:hAnsi="Arial" w:cs="Arial"/>
          <w:sz w:val="22"/>
          <w:szCs w:val="22"/>
        </w:rPr>
        <w:t>.</w:t>
      </w:r>
      <w:r w:rsidR="009D3778">
        <w:rPr>
          <w:rFonts w:ascii="Arial" w:eastAsia="Arial" w:hAnsi="Arial" w:cs="Arial"/>
          <w:sz w:val="22"/>
          <w:szCs w:val="22"/>
        </w:rPr>
        <w:t xml:space="preserve"> </w:t>
      </w:r>
      <w:r w:rsidR="00694DEA">
        <w:rPr>
          <w:rFonts w:ascii="Arial" w:eastAsia="Arial" w:hAnsi="Arial" w:cs="Arial"/>
          <w:sz w:val="22"/>
          <w:szCs w:val="22"/>
        </w:rPr>
        <w:t xml:space="preserve"> </w:t>
      </w:r>
    </w:p>
    <w:p w14:paraId="64A6549F" w14:textId="77777777" w:rsidR="005642BA" w:rsidRPr="00427799" w:rsidRDefault="005642BA">
      <w:pPr>
        <w:jc w:val="both"/>
        <w:rPr>
          <w:rFonts w:ascii="Arial" w:eastAsia="Arial" w:hAnsi="Arial" w:cs="Arial"/>
          <w:sz w:val="16"/>
          <w:szCs w:val="16"/>
        </w:rPr>
      </w:pPr>
    </w:p>
    <w:p w14:paraId="05EB235F" w14:textId="61A72794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consider whether the candidate is known by:</w:t>
      </w:r>
    </w:p>
    <w:p w14:paraId="28B8B59A" w14:textId="77777777" w:rsidR="0003558C" w:rsidRPr="00427799" w:rsidRDefault="0003558C">
      <w:pPr>
        <w:jc w:val="both"/>
        <w:rPr>
          <w:rFonts w:ascii="Arial" w:eastAsia="Arial" w:hAnsi="Arial" w:cs="Arial"/>
          <w:sz w:val="16"/>
          <w:szCs w:val="16"/>
        </w:rPr>
      </w:pPr>
    </w:p>
    <w:p w14:paraId="091FEB5F" w14:textId="11C33E1A" w:rsidR="0031678B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  <w:t>a different forename from their given one</w:t>
      </w:r>
      <w:r w:rsidR="009D3778">
        <w:rPr>
          <w:rFonts w:ascii="Arial" w:eastAsia="Arial" w:hAnsi="Arial" w:cs="Arial"/>
          <w:sz w:val="22"/>
          <w:szCs w:val="22"/>
        </w:rPr>
        <w:t xml:space="preserve"> e.g.</w:t>
      </w:r>
      <w:r w:rsidR="00A12189">
        <w:rPr>
          <w:rFonts w:ascii="Arial" w:eastAsia="Arial" w:hAnsi="Arial" w:cs="Arial"/>
          <w:sz w:val="22"/>
          <w:szCs w:val="22"/>
        </w:rPr>
        <w:t xml:space="preserve"> </w:t>
      </w:r>
      <w:r w:rsidR="005642BA" w:rsidRPr="00D80C3A">
        <w:rPr>
          <w:rFonts w:ascii="Arial" w:eastAsia="Arial" w:hAnsi="Arial" w:cs="Arial"/>
          <w:b/>
          <w:bCs/>
          <w:sz w:val="22"/>
          <w:szCs w:val="22"/>
        </w:rPr>
        <w:t>Alfred James</w:t>
      </w:r>
      <w:r w:rsidR="005642BA">
        <w:rPr>
          <w:rFonts w:ascii="Arial" w:eastAsia="Arial" w:hAnsi="Arial" w:cs="Arial"/>
          <w:sz w:val="22"/>
          <w:szCs w:val="22"/>
        </w:rPr>
        <w:t xml:space="preserve"> but</w:t>
      </w:r>
      <w:r w:rsidR="00A12189">
        <w:rPr>
          <w:rFonts w:ascii="Arial" w:eastAsia="Arial" w:hAnsi="Arial" w:cs="Arial"/>
          <w:sz w:val="22"/>
          <w:szCs w:val="22"/>
        </w:rPr>
        <w:t xml:space="preserve"> known as James.  </w:t>
      </w:r>
    </w:p>
    <w:p w14:paraId="511B905D" w14:textId="02A0204A" w:rsidR="0003558C" w:rsidRDefault="0036708A" w:rsidP="0031678B">
      <w:pPr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Insert </w:t>
      </w:r>
      <w:r w:rsidR="00A12189" w:rsidRPr="00D80C3A">
        <w:rPr>
          <w:rFonts w:ascii="Arial" w:eastAsia="Arial" w:hAnsi="Arial" w:cs="Arial"/>
          <w:b/>
          <w:bCs/>
          <w:sz w:val="22"/>
          <w:szCs w:val="22"/>
        </w:rPr>
        <w:t>Alfred James</w:t>
      </w:r>
      <w:r w:rsidR="00A12189">
        <w:rPr>
          <w:rFonts w:ascii="Arial" w:eastAsia="Arial" w:hAnsi="Arial" w:cs="Arial"/>
          <w:sz w:val="22"/>
          <w:szCs w:val="22"/>
        </w:rPr>
        <w:t xml:space="preserve"> </w:t>
      </w:r>
      <w:r w:rsidR="00B569D8"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“</w:t>
      </w:r>
      <w:r w:rsidR="00B569D8">
        <w:rPr>
          <w:rFonts w:ascii="Arial" w:eastAsia="Arial" w:hAnsi="Arial" w:cs="Arial"/>
          <w:sz w:val="22"/>
          <w:szCs w:val="22"/>
        </w:rPr>
        <w:t xml:space="preserve">First </w:t>
      </w:r>
      <w:r w:rsidR="00DD7FF0">
        <w:rPr>
          <w:rFonts w:ascii="Arial" w:eastAsia="Arial" w:hAnsi="Arial" w:cs="Arial"/>
          <w:sz w:val="22"/>
          <w:szCs w:val="22"/>
        </w:rPr>
        <w:t>n</w:t>
      </w:r>
      <w:r w:rsidR="00B569D8">
        <w:rPr>
          <w:rFonts w:ascii="Arial" w:eastAsia="Arial" w:hAnsi="Arial" w:cs="Arial"/>
          <w:sz w:val="22"/>
          <w:szCs w:val="22"/>
        </w:rPr>
        <w:t>ames(s)</w:t>
      </w:r>
      <w:r>
        <w:rPr>
          <w:rFonts w:ascii="Arial" w:eastAsia="Arial" w:hAnsi="Arial" w:cs="Arial"/>
          <w:sz w:val="22"/>
          <w:szCs w:val="22"/>
        </w:rPr>
        <w:t>”</w:t>
      </w:r>
      <w:r w:rsidR="00B569D8">
        <w:rPr>
          <w:rFonts w:ascii="Arial" w:eastAsia="Arial" w:hAnsi="Arial" w:cs="Arial"/>
          <w:sz w:val="22"/>
          <w:szCs w:val="22"/>
        </w:rPr>
        <w:t xml:space="preserve"> box and add </w:t>
      </w:r>
      <w:r w:rsidR="00B569D8" w:rsidRPr="00D80C3A">
        <w:rPr>
          <w:rFonts w:ascii="Arial" w:eastAsia="Arial" w:hAnsi="Arial" w:cs="Arial"/>
          <w:b/>
          <w:bCs/>
          <w:sz w:val="22"/>
          <w:szCs w:val="22"/>
        </w:rPr>
        <w:t xml:space="preserve">James </w:t>
      </w:r>
      <w:r w:rsidR="00B569D8">
        <w:rPr>
          <w:rFonts w:ascii="Arial" w:eastAsia="Arial" w:hAnsi="Arial" w:cs="Arial"/>
          <w:sz w:val="22"/>
          <w:szCs w:val="22"/>
        </w:rPr>
        <w:t xml:space="preserve">in the </w:t>
      </w:r>
      <w:r>
        <w:rPr>
          <w:rFonts w:ascii="Arial" w:eastAsia="Arial" w:hAnsi="Arial" w:cs="Arial"/>
          <w:sz w:val="22"/>
          <w:szCs w:val="22"/>
        </w:rPr>
        <w:t>“</w:t>
      </w:r>
      <w:r w:rsidR="00B569D8">
        <w:rPr>
          <w:rFonts w:ascii="Arial" w:eastAsia="Arial" w:hAnsi="Arial" w:cs="Arial"/>
          <w:sz w:val="22"/>
          <w:szCs w:val="22"/>
        </w:rPr>
        <w:t xml:space="preserve">Known </w:t>
      </w:r>
      <w:r w:rsidR="00DD7FF0">
        <w:rPr>
          <w:rFonts w:ascii="Arial" w:eastAsia="Arial" w:hAnsi="Arial" w:cs="Arial"/>
          <w:sz w:val="22"/>
          <w:szCs w:val="22"/>
        </w:rPr>
        <w:t>a</w:t>
      </w:r>
      <w:r w:rsidR="00B569D8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 w:rsidR="0031678B">
        <w:rPr>
          <w:rFonts w:ascii="Arial" w:eastAsia="Arial" w:hAnsi="Arial" w:cs="Arial"/>
          <w:sz w:val="22"/>
          <w:szCs w:val="22"/>
        </w:rPr>
        <w:t xml:space="preserve"> box</w:t>
      </w:r>
      <w:r>
        <w:rPr>
          <w:rFonts w:ascii="Arial" w:eastAsia="Arial" w:hAnsi="Arial" w:cs="Arial"/>
          <w:sz w:val="22"/>
          <w:szCs w:val="22"/>
        </w:rPr>
        <w:t>;</w:t>
      </w:r>
    </w:p>
    <w:p w14:paraId="297E1B33" w14:textId="3ECC26B0" w:rsidR="0003558C" w:rsidRDefault="00694DEA">
      <w:pPr>
        <w:ind w:left="720" w:hanging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  <w:t xml:space="preserve">a first name which is a shortening of a first or middle name e.g. </w:t>
      </w:r>
      <w:r w:rsidRPr="00D80C3A">
        <w:rPr>
          <w:rFonts w:ascii="Arial" w:eastAsia="Arial" w:hAnsi="Arial" w:cs="Arial"/>
          <w:b/>
          <w:bCs/>
          <w:sz w:val="22"/>
          <w:szCs w:val="22"/>
        </w:rPr>
        <w:t>Jim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F2D1F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 w:rsidRPr="00D80C3A">
        <w:rPr>
          <w:rFonts w:ascii="Arial" w:eastAsia="Arial" w:hAnsi="Arial" w:cs="Arial"/>
          <w:b/>
          <w:bCs/>
          <w:sz w:val="22"/>
          <w:szCs w:val="22"/>
        </w:rPr>
        <w:t>Liz</w:t>
      </w:r>
      <w:r>
        <w:rPr>
          <w:rFonts w:ascii="Arial" w:eastAsia="Arial" w:hAnsi="Arial" w:cs="Arial"/>
          <w:sz w:val="22"/>
          <w:szCs w:val="22"/>
        </w:rPr>
        <w:t>.</w:t>
      </w:r>
      <w:r w:rsidR="00676F3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76F35">
        <w:rPr>
          <w:rFonts w:ascii="Arial" w:eastAsia="Arial" w:hAnsi="Arial" w:cs="Arial"/>
          <w:sz w:val="22"/>
          <w:szCs w:val="22"/>
        </w:rPr>
        <w:t xml:space="preserve">Only </w:t>
      </w:r>
      <w:r w:rsidR="009F2D1F">
        <w:rPr>
          <w:rFonts w:ascii="Arial" w:eastAsia="Arial" w:hAnsi="Arial" w:cs="Arial"/>
          <w:sz w:val="22"/>
          <w:szCs w:val="22"/>
        </w:rPr>
        <w:t xml:space="preserve">the full proper name should be in the </w:t>
      </w:r>
      <w:r w:rsidR="006424D8">
        <w:rPr>
          <w:rFonts w:ascii="Arial" w:eastAsia="Arial" w:hAnsi="Arial" w:cs="Arial"/>
          <w:sz w:val="22"/>
          <w:szCs w:val="22"/>
        </w:rPr>
        <w:t>“F</w:t>
      </w:r>
      <w:r>
        <w:rPr>
          <w:rFonts w:ascii="Arial" w:eastAsia="Arial" w:hAnsi="Arial" w:cs="Arial"/>
          <w:sz w:val="22"/>
          <w:szCs w:val="22"/>
        </w:rPr>
        <w:t xml:space="preserve">irst </w:t>
      </w:r>
      <w:r w:rsidR="00DD7FF0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 w:rsidR="006424D8">
        <w:rPr>
          <w:rFonts w:ascii="Arial" w:eastAsia="Arial" w:hAnsi="Arial" w:cs="Arial"/>
          <w:sz w:val="22"/>
          <w:szCs w:val="22"/>
        </w:rPr>
        <w:t>(s)”</w:t>
      </w:r>
      <w:r>
        <w:rPr>
          <w:rFonts w:ascii="Arial" w:eastAsia="Arial" w:hAnsi="Arial" w:cs="Arial"/>
          <w:sz w:val="22"/>
          <w:szCs w:val="22"/>
        </w:rPr>
        <w:t xml:space="preserve"> box</w:t>
      </w:r>
      <w:r w:rsidR="009F2D1F">
        <w:rPr>
          <w:rFonts w:ascii="Arial" w:eastAsia="Arial" w:hAnsi="Arial" w:cs="Arial"/>
          <w:sz w:val="22"/>
          <w:szCs w:val="22"/>
        </w:rPr>
        <w:t xml:space="preserve"> e.g. </w:t>
      </w:r>
      <w:r w:rsidR="009F2D1F" w:rsidRPr="00D80C3A">
        <w:rPr>
          <w:rFonts w:ascii="Arial" w:eastAsia="Arial" w:hAnsi="Arial" w:cs="Arial"/>
          <w:b/>
          <w:bCs/>
          <w:sz w:val="22"/>
          <w:szCs w:val="22"/>
        </w:rPr>
        <w:t>James</w:t>
      </w:r>
      <w:r w:rsidR="009F2D1F">
        <w:rPr>
          <w:rFonts w:ascii="Arial" w:eastAsia="Arial" w:hAnsi="Arial" w:cs="Arial"/>
          <w:sz w:val="22"/>
          <w:szCs w:val="22"/>
        </w:rPr>
        <w:t xml:space="preserve"> or </w:t>
      </w:r>
      <w:r w:rsidR="009F2D1F" w:rsidRPr="00D80C3A">
        <w:rPr>
          <w:rFonts w:ascii="Arial" w:eastAsia="Arial" w:hAnsi="Arial" w:cs="Arial"/>
          <w:b/>
          <w:bCs/>
          <w:sz w:val="22"/>
          <w:szCs w:val="22"/>
        </w:rPr>
        <w:t>Elizabeth</w:t>
      </w:r>
      <w:r w:rsidR="008035C0" w:rsidRPr="00D80C3A">
        <w:rPr>
          <w:rFonts w:ascii="Arial" w:eastAsia="Arial" w:hAnsi="Arial" w:cs="Arial"/>
          <w:b/>
          <w:bCs/>
          <w:sz w:val="22"/>
          <w:szCs w:val="22"/>
        </w:rPr>
        <w:t>;</w:t>
      </w:r>
    </w:p>
    <w:p w14:paraId="65E63E14" w14:textId="53358A10" w:rsidR="0003558C" w:rsidRDefault="00694DEA">
      <w:pPr>
        <w:ind w:left="720" w:hanging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  <w:t>if the person is known by a completely different name from their real one or has a different maiden</w:t>
      </w:r>
      <w:r w:rsidR="00C1428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 w:rsidR="00C1428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married name by which they are also known, this should be listed in the </w:t>
      </w:r>
      <w:r w:rsidR="00B46AAD">
        <w:rPr>
          <w:rFonts w:ascii="Arial" w:eastAsia="Arial" w:hAnsi="Arial" w:cs="Arial"/>
          <w:sz w:val="22"/>
          <w:szCs w:val="22"/>
        </w:rPr>
        <w:t>“K</w:t>
      </w:r>
      <w:r>
        <w:rPr>
          <w:rFonts w:ascii="Arial" w:eastAsia="Arial" w:hAnsi="Arial" w:cs="Arial"/>
          <w:sz w:val="22"/>
          <w:szCs w:val="22"/>
        </w:rPr>
        <w:t>nown as</w:t>
      </w:r>
      <w:r w:rsidR="00DD7FF0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 box.</w:t>
      </w:r>
    </w:p>
    <w:p w14:paraId="4CE87B34" w14:textId="77777777" w:rsidR="0003558C" w:rsidRPr="008B33BA" w:rsidRDefault="0003558C">
      <w:pPr>
        <w:jc w:val="both"/>
        <w:rPr>
          <w:rFonts w:ascii="Arial" w:eastAsia="Arial" w:hAnsi="Arial" w:cs="Arial"/>
          <w:sz w:val="16"/>
          <w:szCs w:val="16"/>
        </w:rPr>
      </w:pPr>
    </w:p>
    <w:p w14:paraId="0DCB4FFD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Title:</w:t>
      </w:r>
    </w:p>
    <w:p w14:paraId="2C5C29D8" w14:textId="66BE0015" w:rsidR="00843C98" w:rsidRDefault="00694DEA" w:rsidP="00843C9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your candidate has a particular title (</w:t>
      </w:r>
      <w:r w:rsidR="00380145" w:rsidRPr="00843C98">
        <w:rPr>
          <w:rFonts w:ascii="Arial" w:hAnsi="Arial" w:cs="Arial"/>
          <w:color w:val="000000"/>
          <w:sz w:val="22"/>
          <w:szCs w:val="22"/>
        </w:rPr>
        <w:t>Mr / Mrs / Ms / Miss / Professor / Dr etc</w:t>
      </w:r>
      <w:r w:rsidR="00843C98">
        <w:rPr>
          <w:rFonts w:ascii="Arial" w:hAnsi="Arial" w:cs="Arial"/>
          <w:color w:val="000000"/>
          <w:sz w:val="22"/>
          <w:szCs w:val="22"/>
        </w:rPr>
        <w:t xml:space="preserve">.) </w:t>
      </w:r>
      <w:r w:rsidR="00843C98">
        <w:rPr>
          <w:rFonts w:ascii="Arial" w:eastAsia="Arial" w:hAnsi="Arial" w:cs="Arial"/>
          <w:sz w:val="22"/>
          <w:szCs w:val="22"/>
        </w:rPr>
        <w:t>include it here.</w:t>
      </w:r>
    </w:p>
    <w:p w14:paraId="3AE07289" w14:textId="77777777" w:rsidR="007665C7" w:rsidRDefault="003801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3C98">
        <w:rPr>
          <w:rFonts w:ascii="Arial" w:hAnsi="Arial" w:cs="Arial"/>
          <w:color w:val="000000"/>
          <w:sz w:val="22"/>
          <w:szCs w:val="22"/>
        </w:rPr>
        <w:t xml:space="preserve">If you do not know which title a female candidate uses, leave the box blank. </w:t>
      </w:r>
      <w:r w:rsidR="005708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0A2D70" w14:textId="5F4A27A9" w:rsidR="00380145" w:rsidRPr="00843C98" w:rsidRDefault="003801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3C98">
        <w:rPr>
          <w:rFonts w:ascii="Arial" w:hAnsi="Arial" w:cs="Arial"/>
          <w:color w:val="000000"/>
          <w:sz w:val="22"/>
          <w:szCs w:val="22"/>
        </w:rPr>
        <w:t>Use Title case i.e. the first letter to be a capital followed by lower case letters</w:t>
      </w:r>
      <w:r w:rsidR="00D2690A">
        <w:rPr>
          <w:rFonts w:ascii="Arial" w:hAnsi="Arial" w:cs="Arial"/>
          <w:color w:val="000000"/>
          <w:sz w:val="22"/>
          <w:szCs w:val="22"/>
        </w:rPr>
        <w:t>.</w:t>
      </w:r>
    </w:p>
    <w:p w14:paraId="5D0EAB2A" w14:textId="6C48CF46" w:rsidR="0003558C" w:rsidRPr="008B33BA" w:rsidRDefault="0003558C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16C94C1E" w14:textId="3DD9ACBC" w:rsidR="0003558C" w:rsidRDefault="00694DE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Post-nominal letters:</w:t>
      </w:r>
    </w:p>
    <w:p w14:paraId="6513A4E6" w14:textId="77777777" w:rsidR="00427799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post-nominal is an abbreviation of an Honour, Decoration, Medal or Role that follows the name. </w:t>
      </w:r>
      <w:r w:rsidR="007549AE">
        <w:rPr>
          <w:rFonts w:ascii="Arial" w:eastAsia="Arial" w:hAnsi="Arial" w:cs="Arial"/>
          <w:sz w:val="22"/>
          <w:szCs w:val="22"/>
        </w:rPr>
        <w:t xml:space="preserve"> </w:t>
      </w:r>
    </w:p>
    <w:p w14:paraId="1C6B6875" w14:textId="6454D2DC" w:rsidR="0003558C" w:rsidRDefault="00694DEA" w:rsidP="007358E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your candidate already has an </w:t>
      </w:r>
      <w:r w:rsidR="005866BC">
        <w:rPr>
          <w:rFonts w:ascii="Arial" w:eastAsia="Arial" w:hAnsi="Arial" w:cs="Arial"/>
          <w:sz w:val="22"/>
          <w:szCs w:val="22"/>
        </w:rPr>
        <w:t xml:space="preserve">Honour </w:t>
      </w:r>
      <w:r>
        <w:rPr>
          <w:rFonts w:ascii="Arial" w:eastAsia="Arial" w:hAnsi="Arial" w:cs="Arial"/>
          <w:sz w:val="22"/>
          <w:szCs w:val="22"/>
        </w:rPr>
        <w:t xml:space="preserve">which gives post-nominal letters, please include them here. </w:t>
      </w:r>
    </w:p>
    <w:p w14:paraId="50B338CC" w14:textId="30BD2B5C" w:rsidR="00904B82" w:rsidRPr="00904B82" w:rsidRDefault="00904B82" w:rsidP="00904B82">
      <w:pPr>
        <w:jc w:val="both"/>
        <w:rPr>
          <w:rFonts w:ascii="Arial" w:hAnsi="Arial" w:cs="Arial"/>
          <w:sz w:val="22"/>
        </w:rPr>
      </w:pPr>
      <w:r w:rsidRPr="00904B82">
        <w:rPr>
          <w:rFonts w:ascii="Arial" w:hAnsi="Arial" w:cs="Arial"/>
          <w:sz w:val="22"/>
        </w:rPr>
        <w:t xml:space="preserve">List </w:t>
      </w:r>
      <w:r w:rsidRPr="00904B82">
        <w:rPr>
          <w:rFonts w:ascii="Arial" w:hAnsi="Arial" w:cs="Arial"/>
          <w:sz w:val="22"/>
          <w:u w:val="single"/>
        </w:rPr>
        <w:t>only</w:t>
      </w:r>
      <w:r w:rsidRPr="00904B82">
        <w:rPr>
          <w:rFonts w:ascii="Arial" w:hAnsi="Arial" w:cs="Arial"/>
          <w:sz w:val="22"/>
        </w:rPr>
        <w:t xml:space="preserve"> the following post nominal letters – JP, QC, DL, FRS, FBA and existing honours. Do not include academic qualifications.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Leave blank if not applicable or not known.  </w:t>
      </w:r>
    </w:p>
    <w:p w14:paraId="5F9311EA" w14:textId="0696CD78" w:rsidR="0003558C" w:rsidRPr="00904B82" w:rsidRDefault="0003558C">
      <w:pPr>
        <w:jc w:val="both"/>
        <w:rPr>
          <w:rFonts w:ascii="Arial" w:eastAsia="Arial" w:hAnsi="Arial" w:cs="Arial"/>
          <w:sz w:val="22"/>
          <w:szCs w:val="22"/>
        </w:rPr>
      </w:pPr>
    </w:p>
    <w:p w14:paraId="28232DCD" w14:textId="494DA402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Date of birth:</w:t>
      </w:r>
    </w:p>
    <w:p w14:paraId="68A0EB9C" w14:textId="061135CB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Honours and Appointments Secretariat at the Cabinet Office uses this information to help identify individuals (for example, whether they have already received an </w:t>
      </w:r>
      <w:r w:rsidR="00267434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onour) and for subsequent checks throughout the process.</w:t>
      </w:r>
    </w:p>
    <w:p w14:paraId="007BAD39" w14:textId="77777777" w:rsidR="0003558C" w:rsidRPr="008B33BA" w:rsidRDefault="0003558C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23B10640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Nationality:</w:t>
      </w:r>
    </w:p>
    <w:p w14:paraId="6716B0FE" w14:textId="77777777" w:rsidR="004C1DF9" w:rsidRDefault="00B21B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1BC1">
        <w:rPr>
          <w:rFonts w:ascii="Arial" w:hAnsi="Arial" w:cs="Arial"/>
          <w:color w:val="000000"/>
          <w:sz w:val="22"/>
          <w:szCs w:val="22"/>
        </w:rPr>
        <w:t xml:space="preserve">Insert nationality (usually British – use Title case), including British and Dual Nationals where appropriate. </w:t>
      </w:r>
    </w:p>
    <w:p w14:paraId="594994F9" w14:textId="03282274" w:rsidR="0003558C" w:rsidRDefault="00B21BC1">
      <w:pPr>
        <w:jc w:val="both"/>
        <w:rPr>
          <w:sz w:val="22"/>
          <w:szCs w:val="22"/>
        </w:rPr>
      </w:pPr>
      <w:r w:rsidRPr="00B21BC1">
        <w:rPr>
          <w:rFonts w:ascii="Arial" w:hAnsi="Arial" w:cs="Arial"/>
          <w:color w:val="000000"/>
          <w:sz w:val="22"/>
          <w:szCs w:val="22"/>
        </w:rPr>
        <w:t>If it is thought a candidate is not British, this should be verified as thoroughly as possible before nominating.</w:t>
      </w:r>
      <w:r w:rsidR="00582E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BC1">
        <w:rPr>
          <w:rFonts w:ascii="Arial" w:hAnsi="Arial" w:cs="Arial"/>
          <w:color w:val="000000"/>
          <w:sz w:val="22"/>
          <w:szCs w:val="22"/>
        </w:rPr>
        <w:t xml:space="preserve"> </w:t>
      </w:r>
      <w:r w:rsidR="00694DEA">
        <w:rPr>
          <w:rFonts w:ascii="Arial" w:eastAsia="Arial" w:hAnsi="Arial" w:cs="Arial"/>
          <w:sz w:val="22"/>
          <w:szCs w:val="22"/>
        </w:rPr>
        <w:t xml:space="preserve">For foreign nationals, the UK </w:t>
      </w:r>
      <w:r w:rsidR="00A40C50">
        <w:rPr>
          <w:rFonts w:ascii="Arial" w:eastAsia="Arial" w:hAnsi="Arial" w:cs="Arial"/>
          <w:sz w:val="22"/>
          <w:szCs w:val="22"/>
        </w:rPr>
        <w:t xml:space="preserve">seeks </w:t>
      </w:r>
      <w:r w:rsidR="00694DEA">
        <w:rPr>
          <w:rFonts w:ascii="Arial" w:eastAsia="Arial" w:hAnsi="Arial" w:cs="Arial"/>
          <w:sz w:val="22"/>
          <w:szCs w:val="22"/>
        </w:rPr>
        <w:t xml:space="preserve">the agreement of the Government </w:t>
      </w:r>
      <w:r w:rsidR="00A40C50">
        <w:rPr>
          <w:rFonts w:ascii="Arial" w:eastAsia="Arial" w:hAnsi="Arial" w:cs="Arial"/>
          <w:sz w:val="22"/>
          <w:szCs w:val="22"/>
        </w:rPr>
        <w:t xml:space="preserve">concerned </w:t>
      </w:r>
      <w:r w:rsidR="00694DEA">
        <w:rPr>
          <w:rFonts w:ascii="Arial" w:eastAsia="Arial" w:hAnsi="Arial" w:cs="Arial"/>
          <w:sz w:val="22"/>
          <w:szCs w:val="22"/>
        </w:rPr>
        <w:t xml:space="preserve">before an award can be made to one of </w:t>
      </w:r>
      <w:r w:rsidR="00A40C50">
        <w:rPr>
          <w:rFonts w:ascii="Arial" w:eastAsia="Arial" w:hAnsi="Arial" w:cs="Arial"/>
          <w:sz w:val="22"/>
          <w:szCs w:val="22"/>
        </w:rPr>
        <w:t>its</w:t>
      </w:r>
      <w:r w:rsidR="00694DEA">
        <w:rPr>
          <w:rFonts w:ascii="Arial" w:eastAsia="Arial" w:hAnsi="Arial" w:cs="Arial"/>
          <w:sz w:val="22"/>
          <w:szCs w:val="22"/>
        </w:rPr>
        <w:t xml:space="preserve"> citizens.</w:t>
      </w:r>
      <w:r w:rsidR="008B4937">
        <w:rPr>
          <w:rFonts w:ascii="Arial" w:eastAsia="Arial" w:hAnsi="Arial" w:cs="Arial"/>
          <w:sz w:val="22"/>
          <w:szCs w:val="22"/>
        </w:rPr>
        <w:t xml:space="preserve"> </w:t>
      </w:r>
      <w:r w:rsidR="00694DEA">
        <w:rPr>
          <w:rFonts w:ascii="Arial" w:eastAsia="Arial" w:hAnsi="Arial" w:cs="Arial"/>
          <w:sz w:val="22"/>
          <w:szCs w:val="22"/>
        </w:rPr>
        <w:t xml:space="preserve"> </w:t>
      </w:r>
      <w:r w:rsidR="008B4937">
        <w:rPr>
          <w:rFonts w:ascii="Arial" w:eastAsia="Arial" w:hAnsi="Arial" w:cs="Arial"/>
          <w:sz w:val="22"/>
          <w:szCs w:val="22"/>
        </w:rPr>
        <w:t>This clearance is obtained by the FCO</w:t>
      </w:r>
      <w:r w:rsidR="00B1632D">
        <w:rPr>
          <w:rFonts w:ascii="Arial" w:eastAsia="Arial" w:hAnsi="Arial" w:cs="Arial"/>
          <w:sz w:val="22"/>
          <w:szCs w:val="22"/>
        </w:rPr>
        <w:t xml:space="preserve"> in the final stages of the process</w:t>
      </w:r>
      <w:r w:rsidR="00694DEA">
        <w:rPr>
          <w:rFonts w:ascii="Arial" w:eastAsia="Arial" w:hAnsi="Arial" w:cs="Arial"/>
          <w:sz w:val="22"/>
          <w:szCs w:val="22"/>
        </w:rPr>
        <w:t>.</w:t>
      </w:r>
    </w:p>
    <w:p w14:paraId="76E503FC" w14:textId="77777777" w:rsidR="0003558C" w:rsidRPr="008B33BA" w:rsidRDefault="0003558C">
      <w:pPr>
        <w:jc w:val="both"/>
        <w:rPr>
          <w:rFonts w:ascii="Arial" w:eastAsia="Arial" w:hAnsi="Arial" w:cs="Arial"/>
          <w:sz w:val="16"/>
          <w:szCs w:val="16"/>
        </w:rPr>
      </w:pPr>
    </w:p>
    <w:p w14:paraId="17141C20" w14:textId="4CB6F2FA" w:rsidR="0003558C" w:rsidRDefault="00154799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Home a</w:t>
      </w:r>
      <w:r w:rsidR="00694DEA">
        <w:rPr>
          <w:rFonts w:ascii="Arial" w:eastAsia="Arial" w:hAnsi="Arial" w:cs="Arial"/>
          <w:b/>
          <w:bCs/>
          <w:sz w:val="22"/>
          <w:szCs w:val="22"/>
        </w:rPr>
        <w:t>ddress and contact details:</w:t>
      </w:r>
    </w:p>
    <w:p w14:paraId="48FCFDB9" w14:textId="77777777" w:rsidR="004C1DF9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Honours and Appointments Secretariat at the Cabinet Office </w:t>
      </w:r>
      <w:r w:rsidR="00A20B44">
        <w:rPr>
          <w:rFonts w:ascii="Arial" w:eastAsia="Arial" w:hAnsi="Arial" w:cs="Arial"/>
          <w:sz w:val="22"/>
          <w:szCs w:val="22"/>
        </w:rPr>
        <w:t>writes to every nominee if they are selected</w:t>
      </w:r>
      <w:r w:rsidR="00E40B3E">
        <w:rPr>
          <w:rFonts w:ascii="Arial" w:eastAsia="Arial" w:hAnsi="Arial" w:cs="Arial"/>
          <w:sz w:val="22"/>
          <w:szCs w:val="22"/>
        </w:rPr>
        <w:t>,</w:t>
      </w:r>
      <w:r w:rsidR="00A20B44">
        <w:rPr>
          <w:rFonts w:ascii="Arial" w:eastAsia="Arial" w:hAnsi="Arial" w:cs="Arial"/>
          <w:sz w:val="22"/>
          <w:szCs w:val="22"/>
        </w:rPr>
        <w:t xml:space="preserve"> in order to ask if they wish to accept the award.  </w:t>
      </w:r>
    </w:p>
    <w:p w14:paraId="7D99E72C" w14:textId="3BFEA759" w:rsidR="004C1DF9" w:rsidRDefault="00A20B4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 w:rsidR="007D7429">
        <w:rPr>
          <w:rFonts w:ascii="Arial" w:eastAsia="Arial" w:hAnsi="Arial" w:cs="Arial"/>
          <w:sz w:val="22"/>
          <w:szCs w:val="22"/>
        </w:rPr>
        <w:t xml:space="preserve"> Secretariat </w:t>
      </w:r>
      <w:r w:rsidR="003636A5" w:rsidRPr="00EF532D">
        <w:rPr>
          <w:rFonts w:ascii="Arial" w:hAnsi="Arial" w:cs="Arial"/>
          <w:color w:val="000000"/>
          <w:sz w:val="22"/>
          <w:szCs w:val="22"/>
        </w:rPr>
        <w:t>will not write to an office or business address when offering an honour</w:t>
      </w:r>
      <w:r w:rsidR="00D34B7A">
        <w:rPr>
          <w:rFonts w:ascii="Arial" w:hAnsi="Arial" w:cs="Arial"/>
          <w:color w:val="000000"/>
          <w:sz w:val="22"/>
          <w:szCs w:val="22"/>
        </w:rPr>
        <w:t>,</w:t>
      </w:r>
      <w:r w:rsidR="005877FA">
        <w:rPr>
          <w:rFonts w:ascii="Arial" w:hAnsi="Arial" w:cs="Arial"/>
          <w:color w:val="000000"/>
          <w:sz w:val="22"/>
          <w:szCs w:val="22"/>
        </w:rPr>
        <w:t xml:space="preserve"> owing to the risk of confidentiality being breached</w:t>
      </w:r>
      <w:r w:rsidR="003636A5" w:rsidRPr="00EF532D">
        <w:rPr>
          <w:rFonts w:ascii="Arial" w:hAnsi="Arial" w:cs="Arial"/>
          <w:color w:val="000000"/>
          <w:sz w:val="22"/>
          <w:szCs w:val="22"/>
        </w:rPr>
        <w:t>.</w:t>
      </w:r>
      <w:r w:rsidR="003636A5">
        <w:rPr>
          <w:rFonts w:ascii="Arial" w:hAnsi="Arial" w:cs="Arial"/>
          <w:color w:val="000000"/>
          <w:sz w:val="22"/>
          <w:szCs w:val="22"/>
        </w:rPr>
        <w:t xml:space="preserve"> </w:t>
      </w:r>
      <w:r w:rsidR="003636A5" w:rsidRPr="00EF532D">
        <w:rPr>
          <w:rFonts w:ascii="Arial" w:hAnsi="Arial" w:cs="Arial"/>
          <w:color w:val="000000"/>
          <w:sz w:val="22"/>
          <w:szCs w:val="22"/>
        </w:rPr>
        <w:t xml:space="preserve"> While it may be difficult to obtain home addresses, please try every means you can to do so.</w:t>
      </w:r>
      <w:r w:rsidR="00E40B3E">
        <w:rPr>
          <w:rFonts w:ascii="Arial" w:hAnsi="Arial" w:cs="Arial"/>
          <w:color w:val="000000"/>
          <w:sz w:val="22"/>
          <w:szCs w:val="22"/>
        </w:rPr>
        <w:t xml:space="preserve"> </w:t>
      </w:r>
      <w:r w:rsidR="00582E71">
        <w:rPr>
          <w:rFonts w:ascii="Arial" w:hAnsi="Arial" w:cs="Arial"/>
          <w:color w:val="000000"/>
          <w:sz w:val="22"/>
          <w:szCs w:val="22"/>
        </w:rPr>
        <w:t xml:space="preserve"> </w:t>
      </w:r>
      <w:r w:rsidR="003636A5" w:rsidRPr="00EF532D">
        <w:rPr>
          <w:rFonts w:ascii="Arial" w:hAnsi="Arial" w:cs="Arial"/>
          <w:color w:val="000000"/>
          <w:sz w:val="22"/>
          <w:szCs w:val="22"/>
        </w:rPr>
        <w:t>As a last resort, a business address can be inserted as a temporary measure</w:t>
      </w:r>
      <w:r w:rsidR="00225299">
        <w:rPr>
          <w:rFonts w:ascii="Arial" w:hAnsi="Arial" w:cs="Arial"/>
          <w:color w:val="000000"/>
          <w:sz w:val="22"/>
          <w:szCs w:val="22"/>
        </w:rPr>
        <w:t xml:space="preserve">; </w:t>
      </w:r>
      <w:r w:rsidR="003636A5">
        <w:rPr>
          <w:rFonts w:ascii="Arial" w:hAnsi="Arial" w:cs="Arial"/>
          <w:color w:val="000000"/>
          <w:sz w:val="22"/>
          <w:szCs w:val="22"/>
        </w:rPr>
        <w:t xml:space="preserve">use </w:t>
      </w:r>
      <w:r w:rsidR="003636A5" w:rsidRPr="00225299">
        <w:rPr>
          <w:rFonts w:ascii="Arial" w:hAnsi="Arial" w:cs="Arial"/>
          <w:b/>
          <w:bCs/>
          <w:color w:val="000000"/>
          <w:sz w:val="22"/>
          <w:szCs w:val="22"/>
        </w:rPr>
        <w:t>c/o</w:t>
      </w:r>
      <w:r w:rsidR="003636A5">
        <w:rPr>
          <w:rFonts w:ascii="Arial" w:hAnsi="Arial" w:cs="Arial"/>
          <w:color w:val="000000"/>
          <w:sz w:val="22"/>
          <w:szCs w:val="22"/>
        </w:rPr>
        <w:t xml:space="preserve"> </w:t>
      </w:r>
      <w:r w:rsidR="00225299">
        <w:rPr>
          <w:rFonts w:ascii="Arial" w:hAnsi="Arial" w:cs="Arial"/>
          <w:color w:val="000000"/>
          <w:sz w:val="22"/>
          <w:szCs w:val="22"/>
        </w:rPr>
        <w:t xml:space="preserve">(care/of) </w:t>
      </w:r>
      <w:r w:rsidR="003636A5">
        <w:rPr>
          <w:rFonts w:ascii="Arial" w:hAnsi="Arial" w:cs="Arial"/>
          <w:color w:val="000000"/>
          <w:sz w:val="22"/>
          <w:szCs w:val="22"/>
        </w:rPr>
        <w:t>to indicate this)</w:t>
      </w:r>
      <w:r w:rsidR="003636A5" w:rsidRPr="00EF532D">
        <w:rPr>
          <w:rFonts w:ascii="Arial" w:hAnsi="Arial" w:cs="Arial"/>
          <w:color w:val="000000"/>
          <w:sz w:val="22"/>
          <w:szCs w:val="22"/>
        </w:rPr>
        <w:t xml:space="preserve">. </w:t>
      </w:r>
      <w:r w:rsidR="003636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2FC135" w14:textId="57AF5D44" w:rsidR="003636A5" w:rsidRDefault="003636A5">
      <w:pPr>
        <w:jc w:val="both"/>
        <w:rPr>
          <w:rFonts w:ascii="Arial" w:eastAsia="Arial" w:hAnsi="Arial" w:cs="Arial"/>
          <w:sz w:val="22"/>
          <w:szCs w:val="22"/>
        </w:rPr>
      </w:pPr>
      <w:r w:rsidRPr="00EF532D">
        <w:rPr>
          <w:rFonts w:ascii="Arial" w:hAnsi="Arial" w:cs="Arial"/>
          <w:color w:val="000000"/>
          <w:sz w:val="22"/>
          <w:szCs w:val="22"/>
        </w:rPr>
        <w:t xml:space="preserve">Do not leave </w:t>
      </w:r>
      <w:r w:rsidR="00E40B3E">
        <w:rPr>
          <w:rFonts w:ascii="Arial" w:hAnsi="Arial" w:cs="Arial"/>
          <w:color w:val="000000"/>
          <w:sz w:val="22"/>
          <w:szCs w:val="22"/>
        </w:rPr>
        <w:t xml:space="preserve">this </w:t>
      </w:r>
      <w:r w:rsidRPr="00EF532D">
        <w:rPr>
          <w:rFonts w:ascii="Arial" w:hAnsi="Arial" w:cs="Arial"/>
          <w:color w:val="000000"/>
          <w:sz w:val="22"/>
          <w:szCs w:val="22"/>
        </w:rPr>
        <w:t>section blank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3F24FEE" w14:textId="77777777" w:rsidR="003636A5" w:rsidRPr="008B33BA" w:rsidRDefault="003636A5">
      <w:pPr>
        <w:jc w:val="both"/>
        <w:rPr>
          <w:rFonts w:ascii="Arial" w:eastAsia="Arial" w:hAnsi="Arial" w:cs="Arial"/>
          <w:sz w:val="16"/>
          <w:szCs w:val="16"/>
        </w:rPr>
      </w:pPr>
    </w:p>
    <w:p w14:paraId="59951662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Diversity monitoring (Gender, Disability and Ethnicity):</w:t>
      </w:r>
    </w:p>
    <w:p w14:paraId="47888F75" w14:textId="4963FCFE" w:rsidR="0003558C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These fields track the diversity of people being nominated for an honour.  </w:t>
      </w:r>
      <w:r w:rsidR="0006463B" w:rsidRPr="00DC3087">
        <w:rPr>
          <w:rFonts w:ascii="Arial" w:hAnsi="Arial" w:cs="Arial"/>
          <w:sz w:val="22"/>
          <w:szCs w:val="22"/>
        </w:rPr>
        <w:t xml:space="preserve">Try not to use </w:t>
      </w:r>
      <w:r w:rsidR="0006463B" w:rsidRPr="00DC3087">
        <w:rPr>
          <w:rFonts w:ascii="Arial" w:hAnsi="Arial" w:cs="Arial"/>
          <w:b/>
          <w:bCs/>
          <w:sz w:val="22"/>
          <w:szCs w:val="22"/>
        </w:rPr>
        <w:t>Not known</w:t>
      </w:r>
      <w:r w:rsidR="0006463B" w:rsidRPr="00DC3087">
        <w:rPr>
          <w:rFonts w:ascii="Arial" w:hAnsi="Arial" w:cs="Arial"/>
          <w:sz w:val="22"/>
          <w:szCs w:val="22"/>
        </w:rPr>
        <w:t>, as this is not helpful when compiling ethnicity stats.</w:t>
      </w:r>
      <w:r w:rsidR="00DC3087">
        <w:rPr>
          <w:rFonts w:ascii="Arial" w:hAnsi="Arial" w:cs="Arial"/>
          <w:sz w:val="22"/>
          <w:szCs w:val="22"/>
        </w:rPr>
        <w:t xml:space="preserve"> </w:t>
      </w:r>
      <w:r w:rsidR="0006463B" w:rsidRPr="00DC3087">
        <w:rPr>
          <w:rFonts w:ascii="Arial" w:hAnsi="Arial" w:cs="Arial"/>
          <w:sz w:val="22"/>
          <w:szCs w:val="22"/>
        </w:rPr>
        <w:t xml:space="preserve"> </w:t>
      </w:r>
      <w:r w:rsidR="00DC3087">
        <w:rPr>
          <w:rFonts w:ascii="Arial" w:hAnsi="Arial" w:cs="Arial"/>
          <w:sz w:val="22"/>
          <w:szCs w:val="22"/>
        </w:rPr>
        <w:t>But i</w:t>
      </w:r>
      <w:r w:rsidR="00DC3087" w:rsidRPr="00DC3087">
        <w:rPr>
          <w:rFonts w:ascii="Arial" w:eastAsia="Arial" w:hAnsi="Arial" w:cs="Arial"/>
          <w:sz w:val="22"/>
          <w:szCs w:val="22"/>
        </w:rPr>
        <w:t xml:space="preserve">f you do not know the answer to any of these questions, please mark it as ‘Not known’ or ‘Other’ </w:t>
      </w:r>
      <w:r w:rsidR="00DC3087">
        <w:rPr>
          <w:rFonts w:ascii="Arial" w:eastAsia="Arial" w:hAnsi="Arial" w:cs="Arial"/>
          <w:sz w:val="22"/>
          <w:szCs w:val="22"/>
        </w:rPr>
        <w:t xml:space="preserve">rather than </w:t>
      </w:r>
      <w:r w:rsidR="00DC3087" w:rsidRPr="00DC3087">
        <w:rPr>
          <w:rFonts w:ascii="Arial" w:eastAsia="Arial" w:hAnsi="Arial" w:cs="Arial"/>
          <w:sz w:val="22"/>
          <w:szCs w:val="22"/>
        </w:rPr>
        <w:t xml:space="preserve">making a guess. </w:t>
      </w:r>
      <w:r w:rsidRPr="00DC3087">
        <w:rPr>
          <w:rFonts w:ascii="Arial" w:eastAsia="Arial" w:hAnsi="Arial" w:cs="Arial"/>
          <w:sz w:val="22"/>
          <w:szCs w:val="22"/>
        </w:rPr>
        <w:t>This information 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used </w:t>
      </w:r>
      <w:r w:rsidR="00212407">
        <w:rPr>
          <w:rFonts w:ascii="Arial" w:eastAsia="Arial" w:hAnsi="Arial" w:cs="Arial"/>
          <w:sz w:val="22"/>
          <w:szCs w:val="22"/>
        </w:rPr>
        <w:t xml:space="preserve">solely </w:t>
      </w:r>
      <w:r>
        <w:rPr>
          <w:rFonts w:ascii="Arial" w:eastAsia="Arial" w:hAnsi="Arial" w:cs="Arial"/>
          <w:sz w:val="22"/>
          <w:szCs w:val="22"/>
        </w:rPr>
        <w:t>for monitoring how representative the Honours system is in reflecting the UK’s population and has no bearing on whether your candidate is selected.</w:t>
      </w:r>
    </w:p>
    <w:p w14:paraId="31A803F0" w14:textId="77777777" w:rsidR="005E4847" w:rsidRDefault="005E4847">
      <w:pPr>
        <w:jc w:val="both"/>
        <w:rPr>
          <w:sz w:val="22"/>
          <w:szCs w:val="22"/>
        </w:rPr>
      </w:pPr>
    </w:p>
    <w:p w14:paraId="25C293E6" w14:textId="77777777" w:rsidR="0003558C" w:rsidRDefault="00694DEA">
      <w:pPr>
        <w:numPr>
          <w:ilvl w:val="0"/>
          <w:numId w:val="3"/>
        </w:numPr>
        <w:pBdr>
          <w:left w:val="none" w:sz="0" w:space="2" w:color="auto"/>
        </w:pBdr>
        <w:ind w:hanging="34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Citation</w:t>
      </w:r>
    </w:p>
    <w:p w14:paraId="34B0AE81" w14:textId="77777777" w:rsidR="0003558C" w:rsidRPr="008B33BA" w:rsidRDefault="0003558C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9235D6E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Short citation:</w:t>
      </w:r>
    </w:p>
    <w:p w14:paraId="5CC44B9B" w14:textId="119ACCE8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short citation is published alongside a recipient’s name to indicate why they have received an award. It should follow the format: “Job title, Name of organisation. For </w:t>
      </w:r>
      <w:r w:rsidR="00103EF0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ervices to…”</w:t>
      </w:r>
    </w:p>
    <w:p w14:paraId="719562E1" w14:textId="77777777" w:rsidR="0003558C" w:rsidRPr="00F27A66" w:rsidRDefault="0003558C">
      <w:pPr>
        <w:jc w:val="both"/>
        <w:rPr>
          <w:rFonts w:ascii="Arial" w:eastAsia="Arial" w:hAnsi="Arial" w:cs="Arial"/>
          <w:sz w:val="16"/>
          <w:szCs w:val="16"/>
        </w:rPr>
      </w:pPr>
    </w:p>
    <w:p w14:paraId="0AFF4F52" w14:textId="02700974" w:rsidR="0003558C" w:rsidRPr="00582E71" w:rsidRDefault="00E36048">
      <w:pPr>
        <w:jc w:val="both"/>
        <w:rPr>
          <w:i/>
          <w:iCs/>
          <w:sz w:val="22"/>
          <w:szCs w:val="22"/>
        </w:rPr>
      </w:pPr>
      <w:r w:rsidRPr="00582E71">
        <w:rPr>
          <w:rFonts w:ascii="Arial" w:eastAsia="Arial" w:hAnsi="Arial" w:cs="Arial"/>
          <w:i/>
          <w:iCs/>
          <w:sz w:val="22"/>
          <w:szCs w:val="22"/>
        </w:rPr>
        <w:t>For example</w:t>
      </w:r>
      <w:r w:rsidR="00694DEA" w:rsidRPr="00582E71">
        <w:rPr>
          <w:rFonts w:ascii="Arial" w:eastAsia="Arial" w:hAnsi="Arial" w:cs="Arial"/>
          <w:i/>
          <w:iCs/>
          <w:sz w:val="22"/>
          <w:szCs w:val="22"/>
        </w:rPr>
        <w:t>:</w:t>
      </w:r>
    </w:p>
    <w:p w14:paraId="7F92C0BF" w14:textId="7C8C09B0" w:rsidR="0003558C" w:rsidRPr="00582E71" w:rsidRDefault="00A21731">
      <w:pPr>
        <w:jc w:val="both"/>
        <w:rPr>
          <w:i/>
          <w:iCs/>
          <w:sz w:val="22"/>
          <w:szCs w:val="22"/>
        </w:rPr>
      </w:pPr>
      <w:r w:rsidRPr="00582E71">
        <w:rPr>
          <w:rFonts w:ascii="Arial" w:eastAsia="Arial" w:hAnsi="Arial" w:cs="Arial"/>
          <w:i/>
          <w:iCs/>
          <w:sz w:val="22"/>
          <w:szCs w:val="22"/>
        </w:rPr>
        <w:t>Managing Director</w:t>
      </w:r>
      <w:r w:rsidR="00694DEA" w:rsidRPr="00582E71">
        <w:rPr>
          <w:rFonts w:ascii="Arial" w:eastAsia="Arial" w:hAnsi="Arial" w:cs="Arial"/>
          <w:i/>
          <w:iCs/>
          <w:sz w:val="22"/>
          <w:szCs w:val="22"/>
        </w:rPr>
        <w:t xml:space="preserve">, Riversdale </w:t>
      </w:r>
      <w:r w:rsidRPr="00582E71">
        <w:rPr>
          <w:rFonts w:ascii="Arial" w:eastAsia="Arial" w:hAnsi="Arial" w:cs="Arial"/>
          <w:i/>
          <w:iCs/>
          <w:sz w:val="22"/>
          <w:szCs w:val="22"/>
        </w:rPr>
        <w:t xml:space="preserve">Technology Ltd.  </w:t>
      </w:r>
      <w:r w:rsidR="00694DEA" w:rsidRPr="00582E71">
        <w:rPr>
          <w:rFonts w:ascii="Arial" w:eastAsia="Arial" w:hAnsi="Arial" w:cs="Arial"/>
          <w:i/>
          <w:iCs/>
          <w:sz w:val="22"/>
          <w:szCs w:val="22"/>
        </w:rPr>
        <w:t xml:space="preserve">For services to </w:t>
      </w:r>
      <w:r w:rsidR="00E36048" w:rsidRPr="00582E71">
        <w:rPr>
          <w:rFonts w:ascii="Arial" w:eastAsia="Arial" w:hAnsi="Arial" w:cs="Arial"/>
          <w:i/>
          <w:iCs/>
          <w:sz w:val="22"/>
          <w:szCs w:val="22"/>
        </w:rPr>
        <w:t>Business and the community in Lancashire</w:t>
      </w:r>
    </w:p>
    <w:p w14:paraId="510AC840" w14:textId="77777777" w:rsidR="0003558C" w:rsidRPr="008B33BA" w:rsidRDefault="0003558C">
      <w:pPr>
        <w:jc w:val="both"/>
        <w:rPr>
          <w:rFonts w:ascii="Arial" w:eastAsia="Arial" w:hAnsi="Arial" w:cs="Arial"/>
          <w:sz w:val="16"/>
          <w:szCs w:val="16"/>
        </w:rPr>
      </w:pPr>
    </w:p>
    <w:p w14:paraId="25B12767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Long citation:</w:t>
      </w:r>
    </w:p>
    <w:p w14:paraId="3F71F925" w14:textId="0ABC72D6" w:rsidR="007F2D3E" w:rsidRDefault="007F2D3E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Evidence shows that a successful citation will often be around 600 words total. </w:t>
      </w:r>
      <w:r w:rsidR="003229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It should give a clear and persuasive explanation of what makes the nominee exceptional.</w:t>
      </w:r>
      <w:r w:rsidR="003229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In particular the positive impact of what the nominee has achieved should be emphasised – e.g. evidence of benefit to society, advancement of knowledge, benefit to the exchequer, services to a particular industry or profession</w:t>
      </w:r>
      <w:r w:rsidR="00C26241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7A6EFE" w14:textId="4E71BEA9" w:rsidR="006075E0" w:rsidRDefault="007F2D3E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possible tie the contribution </w:t>
      </w:r>
      <w:r w:rsidR="006075E0">
        <w:rPr>
          <w:rFonts w:ascii="Arial" w:hAnsi="Arial" w:cs="Arial"/>
          <w:color w:val="000000"/>
          <w:sz w:val="22"/>
          <w:szCs w:val="22"/>
        </w:rPr>
        <w:t xml:space="preserve">to </w:t>
      </w:r>
      <w:r w:rsidR="0032296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075E0">
        <w:rPr>
          <w:rFonts w:ascii="Arial" w:hAnsi="Arial" w:cs="Arial"/>
          <w:color w:val="000000"/>
          <w:sz w:val="22"/>
          <w:szCs w:val="22"/>
        </w:rPr>
        <w:t>BEIS priorities – demonstrate how the achievement of the individual has helped achieve these</w:t>
      </w:r>
      <w:r w:rsidR="00C26241">
        <w:rPr>
          <w:rFonts w:ascii="Arial" w:hAnsi="Arial" w:cs="Arial"/>
          <w:color w:val="000000"/>
          <w:sz w:val="22"/>
          <w:szCs w:val="22"/>
        </w:rPr>
        <w:t>;</w:t>
      </w:r>
    </w:p>
    <w:p w14:paraId="419853C1" w14:textId="15C9D984" w:rsidR="006075E0" w:rsidRDefault="006075E0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Include objective data – such as prizes awarded, or dates of publications.</w:t>
      </w:r>
      <w:r w:rsidR="00BF75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Alongside this show the positive characteristics demonstrated by the individual – “She is acknowledged as a mentor for young scientists, who have provided feedback that she is not only exceptionally knowledgeable, but also patient, sympathetic, encouraging and approachable”</w:t>
      </w:r>
      <w:r w:rsidR="00C26241">
        <w:rPr>
          <w:rFonts w:ascii="Arial" w:hAnsi="Arial" w:cs="Arial"/>
          <w:color w:val="000000"/>
          <w:sz w:val="22"/>
          <w:szCs w:val="22"/>
        </w:rPr>
        <w:t>;</w:t>
      </w:r>
    </w:p>
    <w:p w14:paraId="7107DA0C" w14:textId="7B41522F" w:rsidR="0056709F" w:rsidRPr="00520401" w:rsidRDefault="0056709F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>Concentrate on the current claims of the nominee; then follow the nominee’s contribution chronologically as far as possible.</w:t>
      </w:r>
      <w:r w:rsidR="00C262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0401">
        <w:rPr>
          <w:rFonts w:ascii="Arial" w:hAnsi="Arial" w:cs="Arial"/>
          <w:color w:val="000000"/>
          <w:sz w:val="22"/>
          <w:szCs w:val="22"/>
        </w:rPr>
        <w:t xml:space="preserve"> Do not include the nominee’s education and early career unless it is relevant to the current claims</w:t>
      </w:r>
      <w:r w:rsidR="00AE075B">
        <w:rPr>
          <w:rFonts w:ascii="Arial" w:hAnsi="Arial" w:cs="Arial"/>
          <w:color w:val="000000"/>
          <w:sz w:val="22"/>
          <w:szCs w:val="22"/>
        </w:rPr>
        <w:t>.</w:t>
      </w:r>
      <w:r w:rsidR="00C26241">
        <w:rPr>
          <w:rFonts w:ascii="Arial" w:hAnsi="Arial" w:cs="Arial"/>
          <w:color w:val="000000"/>
          <w:sz w:val="22"/>
          <w:szCs w:val="22"/>
        </w:rPr>
        <w:t xml:space="preserve"> </w:t>
      </w:r>
      <w:r w:rsidR="00AE075B">
        <w:rPr>
          <w:rFonts w:ascii="Arial" w:hAnsi="Arial" w:cs="Arial"/>
          <w:color w:val="000000"/>
          <w:sz w:val="22"/>
          <w:szCs w:val="22"/>
        </w:rPr>
        <w:t xml:space="preserve"> Do not just list the various posts the nominee has held.</w:t>
      </w:r>
      <w:r w:rsidR="00C26241">
        <w:rPr>
          <w:rFonts w:ascii="Arial" w:hAnsi="Arial" w:cs="Arial"/>
          <w:color w:val="000000"/>
          <w:sz w:val="22"/>
          <w:szCs w:val="22"/>
        </w:rPr>
        <w:t xml:space="preserve"> </w:t>
      </w:r>
      <w:r w:rsidR="00AE075B">
        <w:rPr>
          <w:rFonts w:ascii="Arial" w:hAnsi="Arial" w:cs="Arial"/>
          <w:color w:val="000000"/>
          <w:sz w:val="22"/>
          <w:szCs w:val="22"/>
        </w:rPr>
        <w:t xml:space="preserve"> If it is relevant to include them then give evidence of achievement and impact</w:t>
      </w:r>
      <w:r w:rsidR="00582E71">
        <w:rPr>
          <w:rFonts w:ascii="Arial" w:hAnsi="Arial" w:cs="Arial"/>
          <w:color w:val="000000"/>
          <w:sz w:val="22"/>
          <w:szCs w:val="22"/>
        </w:rPr>
        <w:t>;</w:t>
      </w:r>
    </w:p>
    <w:p w14:paraId="14C4E52F" w14:textId="024D8EFA" w:rsidR="004151E8" w:rsidRPr="00520401" w:rsidRDefault="004151E8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>Use short unambiguous sentences</w:t>
      </w:r>
      <w:r w:rsidR="00582E71">
        <w:rPr>
          <w:rFonts w:ascii="Arial" w:hAnsi="Arial" w:cs="Arial"/>
          <w:color w:val="000000"/>
          <w:sz w:val="22"/>
          <w:szCs w:val="22"/>
        </w:rPr>
        <w:t>;</w:t>
      </w:r>
    </w:p>
    <w:p w14:paraId="6098FE9C" w14:textId="7153B278" w:rsidR="004151E8" w:rsidRDefault="004151E8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>Only use the nominee’s name once; “he” or “she” is acceptable after that and will save space</w:t>
      </w:r>
      <w:r w:rsidR="00582E71">
        <w:rPr>
          <w:rFonts w:ascii="Arial" w:hAnsi="Arial" w:cs="Arial"/>
          <w:color w:val="000000"/>
          <w:sz w:val="22"/>
          <w:szCs w:val="22"/>
        </w:rPr>
        <w:t>;</w:t>
      </w:r>
    </w:p>
    <w:p w14:paraId="32F2A8CB" w14:textId="7588D745" w:rsidR="00DE6DC3" w:rsidRPr="00520401" w:rsidRDefault="00DE6DC3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Remember this is about the nominee and the impact they had, not about the work of their organisation</w:t>
      </w:r>
      <w:r w:rsidR="00C26241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5770F0" w14:textId="61E4D543" w:rsidR="0097721C" w:rsidRPr="00520401" w:rsidRDefault="0097721C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>Unless they are universally known (e.g. BBC) spell out in full the names of the organisations the first time they are used</w:t>
      </w:r>
      <w:r w:rsidR="009234DC">
        <w:rPr>
          <w:rFonts w:ascii="Arial" w:hAnsi="Arial" w:cs="Arial"/>
          <w:color w:val="000000"/>
          <w:sz w:val="22"/>
          <w:szCs w:val="22"/>
        </w:rPr>
        <w:t>,</w:t>
      </w:r>
      <w:r w:rsidRPr="00520401">
        <w:rPr>
          <w:rFonts w:ascii="Arial" w:hAnsi="Arial" w:cs="Arial"/>
          <w:color w:val="000000"/>
          <w:sz w:val="22"/>
          <w:szCs w:val="22"/>
        </w:rPr>
        <w:t xml:space="preserve"> followed by the abbreviations in brackets i.e. National Training Organisation (NTO). </w:t>
      </w:r>
      <w:r w:rsidR="009234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0401">
        <w:rPr>
          <w:rFonts w:ascii="Arial" w:hAnsi="Arial" w:cs="Arial"/>
          <w:color w:val="000000"/>
          <w:sz w:val="22"/>
          <w:szCs w:val="22"/>
        </w:rPr>
        <w:t>If repeated in the citation, the initials can be use</w:t>
      </w:r>
      <w:r w:rsidR="00582E71">
        <w:rPr>
          <w:rFonts w:ascii="Arial" w:hAnsi="Arial" w:cs="Arial"/>
          <w:color w:val="000000"/>
          <w:sz w:val="22"/>
          <w:szCs w:val="22"/>
        </w:rPr>
        <w:t>d;</w:t>
      </w:r>
    </w:p>
    <w:p w14:paraId="5F946D18" w14:textId="398A941A" w:rsidR="0097721C" w:rsidRPr="00520401" w:rsidRDefault="0097721C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>Do not use capital letters unless names of organisations or grammatically necessary</w:t>
      </w:r>
      <w:r w:rsidR="0045683F">
        <w:rPr>
          <w:rFonts w:ascii="Arial" w:hAnsi="Arial" w:cs="Arial"/>
          <w:color w:val="000000"/>
          <w:sz w:val="22"/>
          <w:szCs w:val="22"/>
        </w:rPr>
        <w:t>;</w:t>
      </w:r>
    </w:p>
    <w:p w14:paraId="5C2A1D9D" w14:textId="51528F0E" w:rsidR="0097721C" w:rsidRPr="00520401" w:rsidRDefault="0097721C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 xml:space="preserve">Avoid </w:t>
      </w:r>
      <w:r w:rsidR="00DE6DC3">
        <w:rPr>
          <w:rFonts w:ascii="Arial" w:hAnsi="Arial" w:cs="Arial"/>
          <w:color w:val="000000"/>
          <w:sz w:val="22"/>
          <w:szCs w:val="22"/>
        </w:rPr>
        <w:t>vague, subjective comments such as – “Everyone loves Bill. He’s a great bloke” and equally consider how much specialist knowledge</w:t>
      </w:r>
      <w:r w:rsidR="007F2D3E">
        <w:rPr>
          <w:rFonts w:ascii="Arial" w:hAnsi="Arial" w:cs="Arial"/>
          <w:color w:val="000000"/>
          <w:sz w:val="22"/>
          <w:szCs w:val="22"/>
        </w:rPr>
        <w:t xml:space="preserve"> the committee members can be expected to understand.</w:t>
      </w:r>
      <w:r w:rsidR="00AE7795">
        <w:rPr>
          <w:rFonts w:ascii="Arial" w:hAnsi="Arial" w:cs="Arial"/>
          <w:color w:val="000000"/>
          <w:sz w:val="22"/>
          <w:szCs w:val="22"/>
        </w:rPr>
        <w:t xml:space="preserve"> </w:t>
      </w:r>
      <w:r w:rsidR="007F2D3E">
        <w:rPr>
          <w:rFonts w:ascii="Arial" w:hAnsi="Arial" w:cs="Arial"/>
          <w:color w:val="000000"/>
          <w:sz w:val="22"/>
          <w:szCs w:val="22"/>
        </w:rPr>
        <w:t xml:space="preserve"> Concentrate on impact achieved and what makes the nominee’s contribution extraordinary</w:t>
      </w:r>
      <w:r w:rsidR="00582E71">
        <w:rPr>
          <w:rFonts w:ascii="Arial" w:hAnsi="Arial" w:cs="Arial"/>
          <w:color w:val="000000"/>
          <w:sz w:val="22"/>
          <w:szCs w:val="22"/>
        </w:rPr>
        <w:t>;</w:t>
      </w:r>
    </w:p>
    <w:p w14:paraId="56BEFF74" w14:textId="48FE056C" w:rsidR="0097721C" w:rsidRPr="00520401" w:rsidRDefault="0097721C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>If the citation is for someone who already has an honour, the evidence should concentrate on achievements since the previous award</w:t>
      </w:r>
      <w:r w:rsidR="00582E71">
        <w:rPr>
          <w:rFonts w:ascii="Arial" w:hAnsi="Arial" w:cs="Arial"/>
          <w:color w:val="000000"/>
          <w:sz w:val="22"/>
          <w:szCs w:val="22"/>
        </w:rPr>
        <w:t>;</w:t>
      </w:r>
    </w:p>
    <w:p w14:paraId="785AE2CC" w14:textId="5AF4BB77" w:rsidR="0097721C" w:rsidRDefault="0097721C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20401">
        <w:rPr>
          <w:rFonts w:ascii="Arial" w:hAnsi="Arial" w:cs="Arial"/>
          <w:color w:val="000000"/>
          <w:sz w:val="22"/>
          <w:szCs w:val="22"/>
        </w:rPr>
        <w:t>Do not insert paragraph breaks</w:t>
      </w:r>
      <w:r w:rsidR="00582E71">
        <w:rPr>
          <w:rFonts w:ascii="Arial" w:hAnsi="Arial" w:cs="Arial"/>
          <w:color w:val="000000"/>
          <w:sz w:val="22"/>
          <w:szCs w:val="22"/>
        </w:rPr>
        <w:t>;</w:t>
      </w:r>
    </w:p>
    <w:p w14:paraId="241BE576" w14:textId="45ECAACD" w:rsidR="0030684A" w:rsidRPr="0030684A" w:rsidRDefault="0030684A" w:rsidP="0078425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0684A">
        <w:rPr>
          <w:rFonts w:ascii="Arial" w:hAnsi="Arial" w:cs="Arial"/>
          <w:color w:val="000000"/>
          <w:sz w:val="22"/>
          <w:szCs w:val="22"/>
        </w:rPr>
        <w:t>Include dates where possible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9AFA9D1" w14:textId="233389E2" w:rsidR="0003558C" w:rsidRDefault="00694DEA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Please note:</w:t>
      </w:r>
      <w:r>
        <w:rPr>
          <w:rFonts w:ascii="Arial" w:eastAsia="Arial" w:hAnsi="Arial" w:cs="Arial"/>
          <w:sz w:val="22"/>
          <w:szCs w:val="22"/>
        </w:rPr>
        <w:t xml:space="preserve"> length of service or references to the individual</w:t>
      </w:r>
      <w:r w:rsidR="0030684A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character do not add weight to the nomination</w:t>
      </w:r>
      <w:r w:rsidR="00582E71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the committee</w:t>
      </w:r>
      <w:r w:rsidR="009B3DDE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are solely interested in the </w:t>
      </w:r>
      <w:r w:rsidRPr="009B3DDE">
        <w:rPr>
          <w:rFonts w:ascii="Arial" w:eastAsia="Arial" w:hAnsi="Arial" w:cs="Arial"/>
          <w:sz w:val="22"/>
          <w:szCs w:val="22"/>
          <w:u w:val="single"/>
        </w:rPr>
        <w:t>impact</w:t>
      </w:r>
      <w:r>
        <w:rPr>
          <w:rFonts w:ascii="Arial" w:eastAsia="Arial" w:hAnsi="Arial" w:cs="Arial"/>
          <w:sz w:val="22"/>
          <w:szCs w:val="22"/>
        </w:rPr>
        <w:t xml:space="preserve"> of the individual</w:t>
      </w:r>
      <w:r w:rsidR="0030684A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work.  </w:t>
      </w:r>
    </w:p>
    <w:p w14:paraId="2D7580CF" w14:textId="77777777" w:rsidR="00765E76" w:rsidRPr="008B33BA" w:rsidRDefault="00765E76">
      <w:pPr>
        <w:jc w:val="both"/>
        <w:rPr>
          <w:rFonts w:ascii="Arial" w:eastAsia="Arial" w:hAnsi="Arial" w:cs="Arial"/>
          <w:sz w:val="16"/>
          <w:szCs w:val="16"/>
        </w:rPr>
      </w:pPr>
    </w:p>
    <w:p w14:paraId="548C0DCE" w14:textId="315E8A8E" w:rsidR="0005519F" w:rsidRPr="007D2F64" w:rsidRDefault="00694DEA" w:rsidP="00B102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Voluntary and charitable services</w:t>
      </w:r>
      <w:r w:rsidR="00B1022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5519F" w:rsidRPr="00794338">
        <w:rPr>
          <w:rFonts w:ascii="Arial" w:hAnsi="Arial" w:cs="Arial"/>
          <w:color w:val="000000"/>
          <w:sz w:val="22"/>
          <w:szCs w:val="22"/>
        </w:rPr>
        <w:t xml:space="preserve">– better </w:t>
      </w:r>
      <w:r w:rsidR="0005519F" w:rsidRPr="007D2F64">
        <w:rPr>
          <w:rFonts w:ascii="Arial" w:hAnsi="Arial" w:cs="Arial"/>
          <w:color w:val="000000"/>
          <w:sz w:val="22"/>
          <w:szCs w:val="22"/>
        </w:rPr>
        <w:t>described as “Wider contribution”</w:t>
      </w:r>
      <w:r w:rsidR="00322961">
        <w:rPr>
          <w:rFonts w:ascii="Arial" w:hAnsi="Arial" w:cs="Arial"/>
          <w:color w:val="000000"/>
          <w:sz w:val="22"/>
          <w:szCs w:val="22"/>
        </w:rPr>
        <w:t>:</w:t>
      </w:r>
    </w:p>
    <w:p w14:paraId="3972D544" w14:textId="52680404" w:rsidR="007D2F64" w:rsidRDefault="0005519F" w:rsidP="003835C1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7D2F64">
        <w:rPr>
          <w:rFonts w:ascii="Arial" w:hAnsi="Arial" w:cs="Arial"/>
          <w:color w:val="000000"/>
          <w:sz w:val="22"/>
          <w:szCs w:val="22"/>
        </w:rPr>
        <w:t>Th</w:t>
      </w:r>
      <w:r w:rsidR="00B10228" w:rsidRPr="007D2F64">
        <w:rPr>
          <w:rFonts w:ascii="Arial" w:hAnsi="Arial" w:cs="Arial"/>
          <w:color w:val="000000"/>
          <w:sz w:val="22"/>
          <w:szCs w:val="22"/>
        </w:rPr>
        <w:t xml:space="preserve">is </w:t>
      </w:r>
      <w:r w:rsidRPr="007D2F64">
        <w:rPr>
          <w:rFonts w:ascii="Arial" w:hAnsi="Arial" w:cs="Arial"/>
          <w:color w:val="000000"/>
          <w:sz w:val="22"/>
          <w:szCs w:val="22"/>
        </w:rPr>
        <w:t xml:space="preserve">section should describe the nominee’s wider contribution beyond their paid role and </w:t>
      </w:r>
      <w:r w:rsidR="007D2F64" w:rsidRPr="007D2F64">
        <w:rPr>
          <w:rFonts w:ascii="Arial" w:hAnsi="Arial" w:cs="Arial"/>
          <w:color w:val="000000"/>
          <w:sz w:val="22"/>
          <w:szCs w:val="22"/>
        </w:rPr>
        <w:t>i</w:t>
      </w:r>
      <w:r w:rsidRPr="007D2F64">
        <w:rPr>
          <w:rFonts w:ascii="Arial" w:hAnsi="Arial" w:cs="Arial"/>
          <w:color w:val="000000"/>
          <w:sz w:val="22"/>
          <w:szCs w:val="22"/>
        </w:rPr>
        <w:t xml:space="preserve">nclude any charitable or voluntary involvement. </w:t>
      </w:r>
    </w:p>
    <w:p w14:paraId="42E9970C" w14:textId="429A8843" w:rsidR="00DE6DC3" w:rsidRPr="007D2F64" w:rsidRDefault="00DE6DC3" w:rsidP="003835C1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7D2F64">
        <w:rPr>
          <w:rFonts w:ascii="Arial" w:hAnsi="Arial" w:cs="Arial"/>
          <w:color w:val="000000"/>
          <w:sz w:val="22"/>
          <w:szCs w:val="22"/>
        </w:rPr>
        <w:lastRenderedPageBreak/>
        <w:t xml:space="preserve">This section should describe how the nominee has gone above and beyond their day job to really make a difference. The focus should be on impact.  </w:t>
      </w:r>
    </w:p>
    <w:p w14:paraId="7274A52E" w14:textId="3A3FB627" w:rsidR="0005519F" w:rsidRPr="007D2F64" w:rsidRDefault="0005519F" w:rsidP="00784255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7D2F64">
        <w:rPr>
          <w:rFonts w:ascii="Arial" w:hAnsi="Arial" w:cs="Arial"/>
          <w:color w:val="000000"/>
          <w:sz w:val="22"/>
          <w:szCs w:val="22"/>
        </w:rPr>
        <w:t>Make it clear whether someone’s activities are part of their paid job or extra to it – if the committee is unsure, they will assume that what is being described is paid activity.</w:t>
      </w:r>
    </w:p>
    <w:p w14:paraId="7FF1CB58" w14:textId="429DA500" w:rsidR="0005519F" w:rsidRPr="007D2F64" w:rsidRDefault="0005519F" w:rsidP="00784255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7D2F64">
        <w:rPr>
          <w:rFonts w:ascii="Arial" w:hAnsi="Arial" w:cs="Arial"/>
          <w:color w:val="000000"/>
          <w:sz w:val="22"/>
          <w:szCs w:val="22"/>
        </w:rPr>
        <w:t xml:space="preserve">If your nominee’s case is all about their voluntary or charitable contribution, </w:t>
      </w:r>
      <w:r w:rsidR="00E23113" w:rsidRPr="007D2F64">
        <w:rPr>
          <w:rFonts w:ascii="Arial" w:hAnsi="Arial" w:cs="Arial"/>
          <w:color w:val="000000"/>
          <w:sz w:val="22"/>
          <w:szCs w:val="22"/>
        </w:rPr>
        <w:t xml:space="preserve">just complete this </w:t>
      </w:r>
      <w:r w:rsidR="00784255" w:rsidRPr="007D2F64">
        <w:rPr>
          <w:rFonts w:ascii="Arial" w:hAnsi="Arial" w:cs="Arial"/>
          <w:color w:val="000000"/>
          <w:sz w:val="22"/>
          <w:szCs w:val="22"/>
        </w:rPr>
        <w:t xml:space="preserve">part </w:t>
      </w:r>
      <w:r w:rsidR="00E23113" w:rsidRPr="007D2F64">
        <w:rPr>
          <w:rFonts w:ascii="Arial" w:hAnsi="Arial" w:cs="Arial"/>
          <w:color w:val="000000"/>
          <w:sz w:val="22"/>
          <w:szCs w:val="22"/>
        </w:rPr>
        <w:t>of the Long Citation, leaving the first section blank.</w:t>
      </w:r>
    </w:p>
    <w:p w14:paraId="4E19D5A9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Time in current role:</w:t>
      </w:r>
    </w:p>
    <w:p w14:paraId="5026A550" w14:textId="480886FD" w:rsidR="0003558C" w:rsidRDefault="00193C5E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How long </w:t>
      </w:r>
      <w:r w:rsidR="006A7D6B">
        <w:rPr>
          <w:rFonts w:ascii="Arial" w:eastAsia="Arial" w:hAnsi="Arial" w:cs="Arial"/>
          <w:sz w:val="22"/>
          <w:szCs w:val="22"/>
        </w:rPr>
        <w:t xml:space="preserve">the nominee </w:t>
      </w:r>
      <w:r>
        <w:rPr>
          <w:rFonts w:ascii="Arial" w:eastAsia="Arial" w:hAnsi="Arial" w:cs="Arial"/>
          <w:sz w:val="22"/>
          <w:szCs w:val="22"/>
        </w:rPr>
        <w:t xml:space="preserve">has been in the job </w:t>
      </w:r>
      <w:r w:rsidR="006E1A55">
        <w:rPr>
          <w:rFonts w:ascii="Arial" w:eastAsia="Arial" w:hAnsi="Arial" w:cs="Arial"/>
          <w:sz w:val="22"/>
          <w:szCs w:val="22"/>
        </w:rPr>
        <w:t xml:space="preserve">in the “Short </w:t>
      </w:r>
      <w:r w:rsidR="006A7D6B">
        <w:rPr>
          <w:rFonts w:ascii="Arial" w:eastAsia="Arial" w:hAnsi="Arial" w:cs="Arial"/>
          <w:sz w:val="22"/>
          <w:szCs w:val="22"/>
        </w:rPr>
        <w:t>c</w:t>
      </w:r>
      <w:r w:rsidR="006E1A55">
        <w:rPr>
          <w:rFonts w:ascii="Arial" w:eastAsia="Arial" w:hAnsi="Arial" w:cs="Arial"/>
          <w:sz w:val="22"/>
          <w:szCs w:val="22"/>
        </w:rPr>
        <w:t>itation</w:t>
      </w:r>
      <w:r w:rsidR="006A7D6B">
        <w:rPr>
          <w:rFonts w:ascii="Arial" w:eastAsia="Arial" w:hAnsi="Arial" w:cs="Arial"/>
          <w:sz w:val="22"/>
          <w:szCs w:val="22"/>
        </w:rPr>
        <w:t>”</w:t>
      </w:r>
      <w:r w:rsidR="006E1A55">
        <w:rPr>
          <w:rFonts w:ascii="Arial" w:eastAsia="Arial" w:hAnsi="Arial" w:cs="Arial"/>
          <w:sz w:val="22"/>
          <w:szCs w:val="22"/>
        </w:rPr>
        <w:t xml:space="preserve"> section</w:t>
      </w:r>
      <w:r w:rsidR="00694DEA">
        <w:rPr>
          <w:rFonts w:ascii="Arial" w:eastAsia="Arial" w:hAnsi="Arial" w:cs="Arial"/>
          <w:sz w:val="22"/>
          <w:szCs w:val="22"/>
        </w:rPr>
        <w:t>.</w:t>
      </w:r>
    </w:p>
    <w:p w14:paraId="75A0BDA2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3297EC4F" w14:textId="076276B4" w:rsidR="0003558C" w:rsidRDefault="00694DE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Total time in voluntary and charitable service:</w:t>
      </w:r>
    </w:p>
    <w:p w14:paraId="677086D1" w14:textId="32F17CB4" w:rsidR="005655B7" w:rsidRPr="005655B7" w:rsidRDefault="005655B7" w:rsidP="005655B7">
      <w:pPr>
        <w:jc w:val="both"/>
        <w:rPr>
          <w:sz w:val="22"/>
          <w:szCs w:val="22"/>
        </w:rPr>
      </w:pPr>
      <w:r w:rsidRPr="005655B7">
        <w:rPr>
          <w:rFonts w:ascii="Arial" w:eastAsia="Arial" w:hAnsi="Arial" w:cs="Arial"/>
          <w:sz w:val="22"/>
          <w:szCs w:val="22"/>
        </w:rPr>
        <w:t xml:space="preserve">How long </w:t>
      </w:r>
      <w:r w:rsidR="00870FA3">
        <w:rPr>
          <w:rFonts w:ascii="Arial" w:eastAsia="Arial" w:hAnsi="Arial" w:cs="Arial"/>
          <w:sz w:val="22"/>
          <w:szCs w:val="22"/>
        </w:rPr>
        <w:t xml:space="preserve">in total </w:t>
      </w:r>
      <w:r w:rsidR="00366B15">
        <w:rPr>
          <w:rFonts w:ascii="Arial" w:eastAsia="Arial" w:hAnsi="Arial" w:cs="Arial"/>
          <w:sz w:val="22"/>
          <w:szCs w:val="22"/>
        </w:rPr>
        <w:t>t</w:t>
      </w:r>
      <w:r w:rsidRPr="005655B7">
        <w:rPr>
          <w:rFonts w:ascii="Arial" w:eastAsia="Arial" w:hAnsi="Arial" w:cs="Arial"/>
          <w:sz w:val="22"/>
          <w:szCs w:val="22"/>
        </w:rPr>
        <w:t xml:space="preserve">he nominee </w:t>
      </w:r>
      <w:r w:rsidR="00870FA3">
        <w:rPr>
          <w:rFonts w:ascii="Arial" w:eastAsia="Arial" w:hAnsi="Arial" w:cs="Arial"/>
          <w:sz w:val="22"/>
          <w:szCs w:val="22"/>
        </w:rPr>
        <w:t xml:space="preserve">has </w:t>
      </w:r>
      <w:r w:rsidRPr="005655B7">
        <w:rPr>
          <w:rFonts w:ascii="Arial" w:eastAsia="Arial" w:hAnsi="Arial" w:cs="Arial"/>
          <w:sz w:val="22"/>
          <w:szCs w:val="22"/>
        </w:rPr>
        <w:t xml:space="preserve">been involved in the activities described in the </w:t>
      </w:r>
      <w:r>
        <w:rPr>
          <w:rFonts w:ascii="Arial" w:eastAsia="Arial" w:hAnsi="Arial" w:cs="Arial"/>
          <w:sz w:val="22"/>
          <w:szCs w:val="22"/>
        </w:rPr>
        <w:t>“</w:t>
      </w:r>
      <w:r w:rsidRPr="005655B7">
        <w:rPr>
          <w:rFonts w:ascii="Arial" w:eastAsia="Arial" w:hAnsi="Arial" w:cs="Arial"/>
          <w:sz w:val="22"/>
          <w:szCs w:val="22"/>
        </w:rPr>
        <w:t>Voluntary and charitable services</w:t>
      </w:r>
      <w:r>
        <w:rPr>
          <w:rFonts w:ascii="Arial" w:eastAsia="Arial" w:hAnsi="Arial" w:cs="Arial"/>
          <w:sz w:val="22"/>
          <w:szCs w:val="22"/>
        </w:rPr>
        <w:t>” sectio</w:t>
      </w:r>
      <w:r w:rsidR="00366B15">
        <w:rPr>
          <w:rFonts w:ascii="Arial" w:eastAsia="Arial" w:hAnsi="Arial" w:cs="Arial"/>
          <w:sz w:val="22"/>
          <w:szCs w:val="22"/>
        </w:rPr>
        <w:t>n.</w:t>
      </w:r>
      <w:r w:rsidR="00B161AF">
        <w:rPr>
          <w:rFonts w:ascii="Arial" w:eastAsia="Arial" w:hAnsi="Arial" w:cs="Arial"/>
          <w:sz w:val="22"/>
          <w:szCs w:val="22"/>
        </w:rPr>
        <w:t xml:space="preserve">  If not sure or not appropriate, leave blank.</w:t>
      </w:r>
    </w:p>
    <w:p w14:paraId="120E8F35" w14:textId="77777777" w:rsidR="0003558C" w:rsidRDefault="0003558C">
      <w:pPr>
        <w:jc w:val="both"/>
        <w:rPr>
          <w:rFonts w:ascii="Arial" w:eastAsia="Arial" w:hAnsi="Arial" w:cs="Arial"/>
          <w:sz w:val="22"/>
          <w:szCs w:val="22"/>
        </w:rPr>
      </w:pPr>
    </w:p>
    <w:p w14:paraId="53989BA0" w14:textId="1EA5EE8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Is the nominee leaving their current post</w:t>
      </w:r>
      <w:r w:rsidR="0047521C">
        <w:rPr>
          <w:rFonts w:ascii="Arial" w:eastAsia="Arial" w:hAnsi="Arial" w:cs="Arial"/>
          <w:b/>
          <w:bCs/>
          <w:sz w:val="22"/>
          <w:szCs w:val="22"/>
        </w:rPr>
        <w:t>?</w:t>
      </w:r>
    </w:p>
    <w:p w14:paraId="6E520761" w14:textId="44FD3BA4" w:rsidR="00E006C8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candidate should </w:t>
      </w:r>
      <w:r w:rsidR="005A036F">
        <w:rPr>
          <w:rFonts w:ascii="Arial" w:eastAsia="Arial" w:hAnsi="Arial" w:cs="Arial"/>
          <w:sz w:val="22"/>
          <w:szCs w:val="22"/>
        </w:rPr>
        <w:t xml:space="preserve">still </w:t>
      </w:r>
      <w:r>
        <w:rPr>
          <w:rFonts w:ascii="Arial" w:eastAsia="Arial" w:hAnsi="Arial" w:cs="Arial"/>
          <w:sz w:val="22"/>
          <w:szCs w:val="22"/>
        </w:rPr>
        <w:t xml:space="preserve">be actively engaged in the activity for which they have been </w:t>
      </w:r>
      <w:r w:rsidR="0047521C">
        <w:rPr>
          <w:rFonts w:ascii="Arial" w:eastAsia="Arial" w:hAnsi="Arial" w:cs="Arial"/>
          <w:sz w:val="22"/>
          <w:szCs w:val="22"/>
        </w:rPr>
        <w:t>nominated or</w:t>
      </w:r>
      <w:r>
        <w:rPr>
          <w:rFonts w:ascii="Arial" w:eastAsia="Arial" w:hAnsi="Arial" w:cs="Arial"/>
          <w:sz w:val="22"/>
          <w:szCs w:val="22"/>
        </w:rPr>
        <w:t xml:space="preserve"> only very recently ceased the activity. </w:t>
      </w:r>
      <w:r w:rsidR="005640B5">
        <w:rPr>
          <w:rFonts w:ascii="Arial" w:eastAsia="Arial" w:hAnsi="Arial" w:cs="Arial"/>
          <w:sz w:val="22"/>
          <w:szCs w:val="22"/>
        </w:rPr>
        <w:t xml:space="preserve"> </w:t>
      </w:r>
    </w:p>
    <w:p w14:paraId="17A732A0" w14:textId="7733494C" w:rsidR="00685B3F" w:rsidRPr="00685B3F" w:rsidRDefault="00685B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5B3F">
        <w:rPr>
          <w:rFonts w:ascii="Arial" w:hAnsi="Arial" w:cs="Arial"/>
          <w:color w:val="000000"/>
          <w:sz w:val="22"/>
          <w:szCs w:val="22"/>
        </w:rPr>
        <w:t xml:space="preserve">A candidate is eligible for nomination </w:t>
      </w:r>
      <w:r w:rsidR="00E006C8" w:rsidRPr="00685B3F">
        <w:rPr>
          <w:rFonts w:ascii="Arial" w:hAnsi="Arial" w:cs="Arial"/>
          <w:color w:val="000000"/>
          <w:sz w:val="22"/>
          <w:szCs w:val="22"/>
        </w:rPr>
        <w:t>if</w:t>
      </w:r>
      <w:r w:rsidRPr="00685B3F">
        <w:rPr>
          <w:rFonts w:ascii="Arial" w:hAnsi="Arial" w:cs="Arial"/>
          <w:color w:val="000000"/>
          <w:sz w:val="22"/>
          <w:szCs w:val="22"/>
        </w:rPr>
        <w:t xml:space="preserve"> s/he will be within 12 months of </w:t>
      </w:r>
      <w:r w:rsidR="00640F16">
        <w:rPr>
          <w:rFonts w:ascii="Arial" w:hAnsi="Arial" w:cs="Arial"/>
          <w:color w:val="000000"/>
          <w:sz w:val="22"/>
          <w:szCs w:val="22"/>
        </w:rPr>
        <w:t xml:space="preserve">leaving their post </w:t>
      </w:r>
      <w:r w:rsidRPr="00685B3F">
        <w:rPr>
          <w:rFonts w:ascii="Arial" w:hAnsi="Arial" w:cs="Arial"/>
          <w:color w:val="000000"/>
          <w:sz w:val="22"/>
          <w:szCs w:val="22"/>
        </w:rPr>
        <w:t xml:space="preserve">at the date of the publication of the </w:t>
      </w:r>
      <w:r w:rsidR="00E006C8">
        <w:rPr>
          <w:rFonts w:ascii="Arial" w:hAnsi="Arial" w:cs="Arial"/>
          <w:color w:val="000000"/>
          <w:sz w:val="22"/>
          <w:szCs w:val="22"/>
        </w:rPr>
        <w:t xml:space="preserve">next </w:t>
      </w:r>
      <w:r w:rsidRPr="00685B3F">
        <w:rPr>
          <w:rFonts w:ascii="Arial" w:hAnsi="Arial" w:cs="Arial"/>
          <w:color w:val="000000"/>
          <w:sz w:val="22"/>
          <w:szCs w:val="22"/>
        </w:rPr>
        <w:t xml:space="preserve">Honours list (i.e. </w:t>
      </w:r>
      <w:r w:rsidR="00E006C8" w:rsidRPr="00685B3F">
        <w:rPr>
          <w:rFonts w:ascii="Arial" w:hAnsi="Arial" w:cs="Arial"/>
          <w:color w:val="000000"/>
          <w:sz w:val="22"/>
          <w:szCs w:val="22"/>
        </w:rPr>
        <w:t>mid-June</w:t>
      </w:r>
      <w:r w:rsidRPr="00685B3F">
        <w:rPr>
          <w:rFonts w:ascii="Arial" w:hAnsi="Arial" w:cs="Arial"/>
          <w:color w:val="000000"/>
          <w:sz w:val="22"/>
          <w:szCs w:val="22"/>
        </w:rPr>
        <w:t xml:space="preserve"> or 31 December).</w:t>
      </w:r>
    </w:p>
    <w:p w14:paraId="20972BE2" w14:textId="2370724A" w:rsidR="0003558C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Remember that it takes several months for a nomination to go through the system, so do</w:t>
      </w:r>
      <w:r w:rsidR="005640B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 w:rsidR="005640B5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leave it too late to put your candidate forward.</w:t>
      </w:r>
    </w:p>
    <w:p w14:paraId="2BDD3615" w14:textId="28E0AF59" w:rsidR="000E15BD" w:rsidRDefault="000E15BD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Leave blank if not applicable or not known.</w:t>
      </w:r>
    </w:p>
    <w:p w14:paraId="627B4003" w14:textId="3B92EE2F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EC85F90" w14:textId="5FCAC1F6" w:rsidR="0019463C" w:rsidRDefault="0019463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If </w:t>
      </w:r>
      <w:r w:rsidR="00E84AB7">
        <w:rPr>
          <w:rFonts w:ascii="Arial" w:eastAsia="Arial" w:hAnsi="Arial" w:cs="Arial"/>
          <w:b/>
          <w:bCs/>
          <w:sz w:val="22"/>
          <w:szCs w:val="22"/>
        </w:rPr>
        <w:t>‘</w:t>
      </w:r>
      <w:r>
        <w:rPr>
          <w:rFonts w:ascii="Arial" w:eastAsia="Arial" w:hAnsi="Arial" w:cs="Arial"/>
          <w:b/>
          <w:bCs/>
          <w:sz w:val="22"/>
          <w:szCs w:val="22"/>
        </w:rPr>
        <w:t>yes</w:t>
      </w:r>
      <w:r w:rsidR="00E84AB7">
        <w:rPr>
          <w:rFonts w:ascii="Arial" w:eastAsia="Arial" w:hAnsi="Arial" w:cs="Arial"/>
          <w:b/>
          <w:bCs/>
          <w:sz w:val="22"/>
          <w:szCs w:val="22"/>
        </w:rPr>
        <w:t>’</w:t>
      </w:r>
      <w:r w:rsidR="00A62F83">
        <w:rPr>
          <w:rFonts w:ascii="Arial" w:eastAsia="Arial" w:hAnsi="Arial" w:cs="Arial"/>
          <w:b/>
          <w:bCs/>
          <w:sz w:val="22"/>
          <w:szCs w:val="22"/>
        </w:rPr>
        <w:t xml:space="preserve"> please explain why</w:t>
      </w:r>
      <w:r w:rsidR="00313A0A">
        <w:rPr>
          <w:rFonts w:ascii="Arial" w:eastAsia="Arial" w:hAnsi="Arial" w:cs="Arial"/>
          <w:b/>
          <w:bCs/>
          <w:sz w:val="22"/>
          <w:szCs w:val="22"/>
        </w:rPr>
        <w:t xml:space="preserve"> e.g. retiring</w:t>
      </w:r>
    </w:p>
    <w:p w14:paraId="02DB8AE9" w14:textId="02736D39" w:rsidR="001E2C27" w:rsidRPr="003511AB" w:rsidRDefault="00C727FC" w:rsidP="003511AB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3511AB">
        <w:rPr>
          <w:rFonts w:ascii="Arial" w:hAnsi="Arial" w:cs="Arial"/>
          <w:color w:val="000000"/>
          <w:sz w:val="22"/>
          <w:szCs w:val="22"/>
        </w:rPr>
        <w:t xml:space="preserve">Give </w:t>
      </w:r>
      <w:r w:rsidR="004654E1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511AB">
        <w:rPr>
          <w:rFonts w:ascii="Arial" w:hAnsi="Arial" w:cs="Arial"/>
          <w:color w:val="000000"/>
          <w:sz w:val="22"/>
          <w:szCs w:val="22"/>
        </w:rPr>
        <w:t xml:space="preserve">reason for leaving post e.g. age retirement, end of contract, ill health, etc. </w:t>
      </w:r>
      <w:r w:rsidR="005D175E" w:rsidRPr="003511AB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0141C10" w14:textId="3BA97944" w:rsidR="005D175E" w:rsidRPr="003511AB" w:rsidRDefault="005D175E" w:rsidP="003511AB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3511AB">
        <w:rPr>
          <w:rFonts w:ascii="Arial" w:hAnsi="Arial" w:cs="Arial"/>
          <w:color w:val="000000"/>
          <w:sz w:val="22"/>
          <w:szCs w:val="22"/>
        </w:rPr>
        <w:t>Also give the date</w:t>
      </w:r>
      <w:r w:rsidR="001E2C27" w:rsidRPr="003511AB">
        <w:rPr>
          <w:rFonts w:ascii="Arial" w:hAnsi="Arial" w:cs="Arial"/>
          <w:color w:val="000000"/>
          <w:sz w:val="22"/>
          <w:szCs w:val="22"/>
        </w:rPr>
        <w:t xml:space="preserve"> of leaving (approximate if not known)</w:t>
      </w:r>
    </w:p>
    <w:p w14:paraId="3ABB7A53" w14:textId="76D49C35" w:rsidR="00C727FC" w:rsidRPr="003511AB" w:rsidRDefault="005D175E" w:rsidP="003511AB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3511AB">
        <w:rPr>
          <w:rFonts w:ascii="Arial" w:hAnsi="Arial" w:cs="Arial"/>
          <w:color w:val="000000"/>
          <w:sz w:val="22"/>
          <w:szCs w:val="22"/>
        </w:rPr>
        <w:t>L</w:t>
      </w:r>
      <w:r w:rsidR="00C727FC" w:rsidRPr="003511AB">
        <w:rPr>
          <w:rFonts w:ascii="Arial" w:hAnsi="Arial" w:cs="Arial"/>
          <w:color w:val="000000"/>
          <w:sz w:val="22"/>
          <w:szCs w:val="22"/>
        </w:rPr>
        <w:t>eave blank if not applicable.</w:t>
      </w:r>
    </w:p>
    <w:p w14:paraId="2D5394CC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For State Committee nominations only:</w:t>
      </w:r>
    </w:p>
    <w:p w14:paraId="7A802A8D" w14:textId="18D84E6A" w:rsidR="0003558C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</w:t>
      </w:r>
      <w:r w:rsidR="00925614">
        <w:rPr>
          <w:rFonts w:ascii="Arial" w:eastAsia="Arial" w:hAnsi="Arial" w:cs="Arial"/>
          <w:sz w:val="22"/>
          <w:szCs w:val="22"/>
        </w:rPr>
        <w:t xml:space="preserve">ese two boxes </w:t>
      </w:r>
      <w:r>
        <w:rPr>
          <w:rFonts w:ascii="Arial" w:eastAsia="Arial" w:hAnsi="Arial" w:cs="Arial"/>
          <w:sz w:val="22"/>
          <w:szCs w:val="22"/>
        </w:rPr>
        <w:t xml:space="preserve">should be completed only when nominating a </w:t>
      </w:r>
      <w:r w:rsidR="00C51B20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ivil </w:t>
      </w:r>
      <w:r w:rsidR="00C51B20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ervant.</w:t>
      </w:r>
    </w:p>
    <w:p w14:paraId="1D3B93D5" w14:textId="2FD95C49" w:rsidR="00CF7B23" w:rsidRDefault="00CF7B23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Otherwise, leave blank.</w:t>
      </w:r>
    </w:p>
    <w:p w14:paraId="21ED5843" w14:textId="77777777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95FD1B1" w14:textId="77777777" w:rsidR="0003558C" w:rsidRDefault="00694DEA">
      <w:pPr>
        <w:numPr>
          <w:ilvl w:val="0"/>
          <w:numId w:val="7"/>
        </w:numPr>
        <w:pBdr>
          <w:left w:val="none" w:sz="0" w:space="2" w:color="auto"/>
        </w:pBdr>
        <w:ind w:hanging="34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About the nomination</w:t>
      </w:r>
    </w:p>
    <w:p w14:paraId="5BFC347D" w14:textId="77777777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5767A4C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Honours round:</w:t>
      </w:r>
    </w:p>
    <w:p w14:paraId="5D3E9C1C" w14:textId="35E87807" w:rsidR="0003558C" w:rsidRDefault="00A47CD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nominating for the New Year </w:t>
      </w:r>
      <w:r w:rsidR="00931AFC">
        <w:rPr>
          <w:rFonts w:ascii="Arial" w:eastAsia="Arial" w:hAnsi="Arial" w:cs="Arial"/>
          <w:sz w:val="22"/>
          <w:szCs w:val="22"/>
        </w:rPr>
        <w:t xml:space="preserve">(NY) </w:t>
      </w:r>
      <w:r w:rsidRPr="001F0FFC">
        <w:rPr>
          <w:rFonts w:ascii="Arial" w:eastAsia="Arial" w:hAnsi="Arial" w:cs="Arial"/>
          <w:sz w:val="22"/>
          <w:szCs w:val="22"/>
          <w:u w:val="single"/>
        </w:rPr>
        <w:t>o</w:t>
      </w:r>
      <w:r w:rsidR="001F0FFC" w:rsidRPr="001F0FFC">
        <w:rPr>
          <w:rFonts w:ascii="Arial" w:eastAsia="Arial" w:hAnsi="Arial" w:cs="Arial"/>
          <w:sz w:val="22"/>
          <w:szCs w:val="22"/>
          <w:u w:val="single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(Queen’s) Birthday </w:t>
      </w:r>
      <w:r w:rsidR="00931AFC">
        <w:rPr>
          <w:rFonts w:ascii="Arial" w:eastAsia="Arial" w:hAnsi="Arial" w:cs="Arial"/>
          <w:sz w:val="22"/>
          <w:szCs w:val="22"/>
        </w:rPr>
        <w:t>(BD) r</w:t>
      </w:r>
      <w:r>
        <w:rPr>
          <w:rFonts w:ascii="Arial" w:eastAsia="Arial" w:hAnsi="Arial" w:cs="Arial"/>
          <w:sz w:val="22"/>
          <w:szCs w:val="22"/>
        </w:rPr>
        <w:t xml:space="preserve">ound? </w:t>
      </w:r>
    </w:p>
    <w:p w14:paraId="1A4E7B01" w14:textId="04E67A4F" w:rsidR="00C51B20" w:rsidRDefault="00C51B20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are not</w:t>
      </w:r>
      <w:r w:rsidR="00BE4129">
        <w:rPr>
          <w:rFonts w:ascii="Arial" w:eastAsia="Arial" w:hAnsi="Arial" w:cs="Arial"/>
          <w:sz w:val="22"/>
          <w:szCs w:val="22"/>
        </w:rPr>
        <w:t xml:space="preserve"> sure, leave this blank and the Department</w:t>
      </w:r>
      <w:r w:rsidR="008C560C">
        <w:rPr>
          <w:rFonts w:ascii="Arial" w:eastAsia="Arial" w:hAnsi="Arial" w:cs="Arial"/>
          <w:sz w:val="22"/>
          <w:szCs w:val="22"/>
        </w:rPr>
        <w:t>al Honours Team</w:t>
      </w:r>
      <w:r w:rsidR="00BE4129">
        <w:rPr>
          <w:rFonts w:ascii="Arial" w:eastAsia="Arial" w:hAnsi="Arial" w:cs="Arial"/>
          <w:sz w:val="22"/>
          <w:szCs w:val="22"/>
        </w:rPr>
        <w:t xml:space="preserve"> will complete it</w:t>
      </w:r>
      <w:r w:rsidR="00FA04D0">
        <w:rPr>
          <w:rFonts w:ascii="Arial" w:eastAsia="Arial" w:hAnsi="Arial" w:cs="Arial"/>
          <w:sz w:val="22"/>
          <w:szCs w:val="22"/>
        </w:rPr>
        <w:t>.</w:t>
      </w:r>
    </w:p>
    <w:p w14:paraId="45F7CA98" w14:textId="47E4D72A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11F427F" w14:textId="3311D0A7" w:rsidR="00CD0B76" w:rsidRDefault="00CD0B7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Year</w:t>
      </w:r>
    </w:p>
    <w:p w14:paraId="16F95950" w14:textId="0637CED6" w:rsidR="00FA04D0" w:rsidRPr="00FA04D0" w:rsidRDefault="005A615A" w:rsidP="00FA04D0">
      <w:pPr>
        <w:jc w:val="both"/>
        <w:rPr>
          <w:rFonts w:ascii="Arial" w:eastAsia="Arial" w:hAnsi="Arial" w:cs="Arial"/>
          <w:sz w:val="22"/>
          <w:szCs w:val="22"/>
        </w:rPr>
      </w:pPr>
      <w:r w:rsidRPr="00FA04D0">
        <w:rPr>
          <w:rFonts w:ascii="Arial" w:eastAsia="Arial" w:hAnsi="Arial" w:cs="Arial"/>
          <w:sz w:val="22"/>
          <w:szCs w:val="22"/>
        </w:rPr>
        <w:t>For w</w:t>
      </w:r>
      <w:r w:rsidR="00A47CDD" w:rsidRPr="00FA04D0">
        <w:rPr>
          <w:rFonts w:ascii="Arial" w:eastAsia="Arial" w:hAnsi="Arial" w:cs="Arial"/>
          <w:sz w:val="22"/>
          <w:szCs w:val="22"/>
        </w:rPr>
        <w:t>hich</w:t>
      </w:r>
      <w:r w:rsidR="006075E0">
        <w:rPr>
          <w:rFonts w:ascii="Arial" w:eastAsia="Arial" w:hAnsi="Arial" w:cs="Arial"/>
          <w:sz w:val="22"/>
          <w:szCs w:val="22"/>
        </w:rPr>
        <w:t xml:space="preserve"> round</w:t>
      </w:r>
      <w:r w:rsidR="00A47CDD" w:rsidRPr="00FA04D0">
        <w:rPr>
          <w:rFonts w:ascii="Arial" w:eastAsia="Arial" w:hAnsi="Arial" w:cs="Arial"/>
          <w:sz w:val="22"/>
          <w:szCs w:val="22"/>
        </w:rPr>
        <w:t xml:space="preserve"> are you nominating</w:t>
      </w:r>
      <w:r w:rsidRPr="00FA04D0">
        <w:rPr>
          <w:rFonts w:ascii="Arial" w:eastAsia="Arial" w:hAnsi="Arial" w:cs="Arial"/>
          <w:sz w:val="22"/>
          <w:szCs w:val="22"/>
        </w:rPr>
        <w:t>?</w:t>
      </w:r>
      <w:r w:rsidR="00FA04D0" w:rsidRPr="00FA04D0">
        <w:rPr>
          <w:rFonts w:ascii="Arial" w:eastAsia="Arial" w:hAnsi="Arial" w:cs="Arial"/>
          <w:sz w:val="22"/>
          <w:szCs w:val="22"/>
        </w:rPr>
        <w:t xml:space="preserve"> If you are not sure, leave this blank and the Department</w:t>
      </w:r>
      <w:r w:rsidR="00377C4F">
        <w:rPr>
          <w:rFonts w:ascii="Arial" w:eastAsia="Arial" w:hAnsi="Arial" w:cs="Arial"/>
          <w:sz w:val="22"/>
          <w:szCs w:val="22"/>
        </w:rPr>
        <w:t xml:space="preserve">al Honours Team </w:t>
      </w:r>
      <w:r w:rsidR="00FA04D0" w:rsidRPr="00FA04D0">
        <w:rPr>
          <w:rFonts w:ascii="Arial" w:eastAsia="Arial" w:hAnsi="Arial" w:cs="Arial"/>
          <w:sz w:val="22"/>
          <w:szCs w:val="22"/>
        </w:rPr>
        <w:t>will complete it</w:t>
      </w:r>
      <w:r w:rsidR="008D3CBE">
        <w:rPr>
          <w:rFonts w:ascii="Arial" w:eastAsia="Arial" w:hAnsi="Arial" w:cs="Arial"/>
          <w:sz w:val="22"/>
          <w:szCs w:val="22"/>
        </w:rPr>
        <w:t>.</w:t>
      </w:r>
    </w:p>
    <w:p w14:paraId="0101FAD0" w14:textId="5D98726F" w:rsidR="00A47CDD" w:rsidRPr="008B33BA" w:rsidRDefault="00A47CDD" w:rsidP="001F0FFC">
      <w:pPr>
        <w:pStyle w:val="ListParagraph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 w:rsidRPr="008B33BA">
        <w:rPr>
          <w:rFonts w:ascii="Arial" w:eastAsia="Arial" w:hAnsi="Arial" w:cs="Arial"/>
          <w:sz w:val="22"/>
          <w:szCs w:val="22"/>
        </w:rPr>
        <w:t xml:space="preserve">The current round is </w:t>
      </w:r>
      <w:r w:rsidR="00E01064" w:rsidRPr="008B33BA">
        <w:rPr>
          <w:rFonts w:ascii="Arial" w:eastAsia="Arial" w:hAnsi="Arial" w:cs="Arial"/>
          <w:sz w:val="22"/>
          <w:szCs w:val="22"/>
        </w:rPr>
        <w:t xml:space="preserve">New Year </w:t>
      </w:r>
      <w:r w:rsidRPr="008B33BA">
        <w:rPr>
          <w:rFonts w:ascii="Arial" w:eastAsia="Arial" w:hAnsi="Arial" w:cs="Arial"/>
          <w:sz w:val="22"/>
          <w:szCs w:val="22"/>
        </w:rPr>
        <w:t>202</w:t>
      </w:r>
      <w:r w:rsidR="00E01064" w:rsidRPr="008B33BA">
        <w:rPr>
          <w:rFonts w:ascii="Arial" w:eastAsia="Arial" w:hAnsi="Arial" w:cs="Arial"/>
          <w:sz w:val="22"/>
          <w:szCs w:val="22"/>
        </w:rPr>
        <w:t>1</w:t>
      </w:r>
    </w:p>
    <w:p w14:paraId="191B6AC9" w14:textId="77777777" w:rsidR="00FA04D0" w:rsidRDefault="00FA04D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E23FCB0" w14:textId="588C4AB8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Rating priority:</w:t>
      </w:r>
    </w:p>
    <w:p w14:paraId="55A1D31D" w14:textId="79E5DCCB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Department</w:t>
      </w:r>
      <w:r w:rsidR="00377C4F">
        <w:rPr>
          <w:rFonts w:ascii="Arial" w:eastAsia="Arial" w:hAnsi="Arial" w:cs="Arial"/>
          <w:sz w:val="22"/>
          <w:szCs w:val="22"/>
        </w:rPr>
        <w:t>al Honours Team</w:t>
      </w:r>
      <w:r>
        <w:rPr>
          <w:rFonts w:ascii="Arial" w:eastAsia="Arial" w:hAnsi="Arial" w:cs="Arial"/>
          <w:sz w:val="22"/>
          <w:szCs w:val="22"/>
        </w:rPr>
        <w:t xml:space="preserve"> will complete this.</w:t>
      </w:r>
    </w:p>
    <w:p w14:paraId="3C2CDDF2" w14:textId="77777777" w:rsidR="0003558C" w:rsidRDefault="0003558C">
      <w:pPr>
        <w:rPr>
          <w:rFonts w:ascii="Arial" w:eastAsia="Arial" w:hAnsi="Arial" w:cs="Arial"/>
          <w:sz w:val="22"/>
          <w:szCs w:val="22"/>
        </w:rPr>
      </w:pPr>
    </w:p>
    <w:p w14:paraId="204B61A9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Sponsoring department:</w:t>
      </w:r>
    </w:p>
    <w:p w14:paraId="7301AA2D" w14:textId="6E5A5167" w:rsidR="005A44A5" w:rsidRDefault="00C862D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know which </w:t>
      </w:r>
      <w:r w:rsidR="00694DEA">
        <w:rPr>
          <w:rFonts w:ascii="Arial" w:eastAsia="Arial" w:hAnsi="Arial" w:cs="Arial"/>
          <w:sz w:val="22"/>
          <w:szCs w:val="22"/>
        </w:rPr>
        <w:t>Department</w:t>
      </w:r>
      <w:r>
        <w:rPr>
          <w:rFonts w:ascii="Arial" w:eastAsia="Arial" w:hAnsi="Arial" w:cs="Arial"/>
          <w:sz w:val="22"/>
          <w:szCs w:val="22"/>
        </w:rPr>
        <w:t xml:space="preserve"> your nomination will </w:t>
      </w:r>
      <w:r w:rsidR="005A44A5">
        <w:rPr>
          <w:rFonts w:ascii="Arial" w:eastAsia="Arial" w:hAnsi="Arial" w:cs="Arial"/>
          <w:sz w:val="22"/>
          <w:szCs w:val="22"/>
        </w:rPr>
        <w:t>go to</w:t>
      </w:r>
      <w:r w:rsidR="00B161AF">
        <w:rPr>
          <w:rFonts w:ascii="Arial" w:eastAsia="Arial" w:hAnsi="Arial" w:cs="Arial"/>
          <w:sz w:val="22"/>
          <w:szCs w:val="22"/>
        </w:rPr>
        <w:t xml:space="preserve"> (in this case BEIS)</w:t>
      </w:r>
      <w:r w:rsidR="00694DEA">
        <w:rPr>
          <w:rFonts w:ascii="Arial" w:eastAsia="Arial" w:hAnsi="Arial" w:cs="Arial"/>
          <w:sz w:val="22"/>
          <w:szCs w:val="22"/>
        </w:rPr>
        <w:t xml:space="preserve">, </w:t>
      </w:r>
      <w:r w:rsidR="005A44A5">
        <w:rPr>
          <w:rFonts w:ascii="Arial" w:eastAsia="Arial" w:hAnsi="Arial" w:cs="Arial"/>
          <w:sz w:val="22"/>
          <w:szCs w:val="22"/>
        </w:rPr>
        <w:t xml:space="preserve">please select the appropriate name. </w:t>
      </w:r>
    </w:p>
    <w:p w14:paraId="002F96D9" w14:textId="77777777" w:rsidR="0003558C" w:rsidRDefault="0003558C">
      <w:pPr>
        <w:jc w:val="both"/>
        <w:rPr>
          <w:rFonts w:ascii="Arial" w:eastAsia="Arial" w:hAnsi="Arial" w:cs="Arial"/>
          <w:sz w:val="22"/>
          <w:szCs w:val="22"/>
        </w:rPr>
      </w:pPr>
    </w:p>
    <w:p w14:paraId="3CBAB795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Committee:</w:t>
      </w:r>
    </w:p>
    <w:p w14:paraId="137FC8F8" w14:textId="4C0482FA" w:rsidR="0003558C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Department</w:t>
      </w:r>
      <w:r w:rsidR="00377C4F">
        <w:rPr>
          <w:rFonts w:ascii="Arial" w:eastAsia="Arial" w:hAnsi="Arial" w:cs="Arial"/>
          <w:sz w:val="22"/>
          <w:szCs w:val="22"/>
        </w:rPr>
        <w:t xml:space="preserve">al Honours Team </w:t>
      </w:r>
      <w:r>
        <w:rPr>
          <w:rFonts w:ascii="Arial" w:eastAsia="Arial" w:hAnsi="Arial" w:cs="Arial"/>
          <w:sz w:val="22"/>
          <w:szCs w:val="22"/>
        </w:rPr>
        <w:t>will complete this.</w:t>
      </w:r>
    </w:p>
    <w:p w14:paraId="1596BDC3" w14:textId="7BF8E746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Award</w:t>
      </w:r>
      <w:r w:rsidR="00FC2990">
        <w:rPr>
          <w:rFonts w:ascii="Arial" w:eastAsia="Arial" w:hAnsi="Arial" w:cs="Arial"/>
          <w:b/>
          <w:bCs/>
          <w:sz w:val="22"/>
          <w:szCs w:val="22"/>
        </w:rPr>
        <w:t xml:space="preserve"> level</w:t>
      </w:r>
      <w:r w:rsidR="003440CF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52FAA679" w14:textId="5E151585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The level of the award can be filled in if you wish to suggest a suitable Honour</w:t>
      </w:r>
      <w:r w:rsidR="008C2D59">
        <w:rPr>
          <w:rFonts w:ascii="Arial" w:eastAsia="Arial" w:hAnsi="Arial" w:cs="Arial"/>
          <w:sz w:val="22"/>
          <w:szCs w:val="22"/>
        </w:rPr>
        <w:t>,</w:t>
      </w:r>
      <w:r w:rsidR="0026150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 the Department</w:t>
      </w:r>
      <w:r w:rsidR="00377C4F">
        <w:rPr>
          <w:rFonts w:ascii="Arial" w:eastAsia="Arial" w:hAnsi="Arial" w:cs="Arial"/>
          <w:sz w:val="22"/>
          <w:szCs w:val="22"/>
        </w:rPr>
        <w:t xml:space="preserve">al Honours Team </w:t>
      </w:r>
      <w:r w:rsidR="008C2D59">
        <w:rPr>
          <w:rFonts w:ascii="Arial" w:eastAsia="Arial" w:hAnsi="Arial" w:cs="Arial"/>
          <w:sz w:val="22"/>
          <w:szCs w:val="22"/>
        </w:rPr>
        <w:t xml:space="preserve">can </w:t>
      </w:r>
      <w:r w:rsidR="00261508">
        <w:rPr>
          <w:rFonts w:ascii="Arial" w:eastAsia="Arial" w:hAnsi="Arial" w:cs="Arial"/>
          <w:sz w:val="22"/>
          <w:szCs w:val="22"/>
        </w:rPr>
        <w:t>complete this</w:t>
      </w:r>
      <w:r w:rsidR="008C2D59">
        <w:rPr>
          <w:rFonts w:ascii="Arial" w:eastAsia="Arial" w:hAnsi="Arial" w:cs="Arial"/>
          <w:sz w:val="22"/>
          <w:szCs w:val="22"/>
        </w:rPr>
        <w:t>.  The Department</w:t>
      </w:r>
      <w:r w:rsidR="00377C4F">
        <w:rPr>
          <w:rFonts w:ascii="Arial" w:eastAsia="Arial" w:hAnsi="Arial" w:cs="Arial"/>
          <w:sz w:val="22"/>
          <w:szCs w:val="22"/>
        </w:rPr>
        <w:t>al selection committees</w:t>
      </w:r>
      <w:r w:rsidR="008C2D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 decide that a different level</w:t>
      </w:r>
      <w:r w:rsidR="00123B8B">
        <w:rPr>
          <w:rFonts w:ascii="Arial" w:eastAsia="Arial" w:hAnsi="Arial" w:cs="Arial"/>
          <w:sz w:val="22"/>
          <w:szCs w:val="22"/>
        </w:rPr>
        <w:t xml:space="preserve"> to the one you suggest</w:t>
      </w:r>
      <w:r>
        <w:rPr>
          <w:rFonts w:ascii="Arial" w:eastAsia="Arial" w:hAnsi="Arial" w:cs="Arial"/>
          <w:sz w:val="22"/>
          <w:szCs w:val="22"/>
        </w:rPr>
        <w:t xml:space="preserve"> is </w:t>
      </w:r>
      <w:r w:rsidR="00595394">
        <w:rPr>
          <w:rFonts w:ascii="Arial" w:eastAsia="Arial" w:hAnsi="Arial" w:cs="Arial"/>
          <w:sz w:val="22"/>
          <w:szCs w:val="22"/>
        </w:rPr>
        <w:t xml:space="preserve">more </w:t>
      </w:r>
      <w:r>
        <w:rPr>
          <w:rFonts w:ascii="Arial" w:eastAsia="Arial" w:hAnsi="Arial" w:cs="Arial"/>
          <w:sz w:val="22"/>
          <w:szCs w:val="22"/>
        </w:rPr>
        <w:t xml:space="preserve">appropriate. </w:t>
      </w:r>
    </w:p>
    <w:p w14:paraId="74D1587B" w14:textId="77777777" w:rsidR="0003558C" w:rsidRDefault="0003558C">
      <w:pPr>
        <w:jc w:val="both"/>
        <w:rPr>
          <w:rFonts w:ascii="Arial" w:eastAsia="Arial" w:hAnsi="Arial" w:cs="Arial"/>
          <w:sz w:val="22"/>
          <w:szCs w:val="22"/>
        </w:rPr>
      </w:pPr>
    </w:p>
    <w:p w14:paraId="1E3C4F70" w14:textId="10ED2CBA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Public</w:t>
      </w:r>
      <w:r w:rsidR="000E145B">
        <w:rPr>
          <w:rFonts w:ascii="Arial" w:eastAsia="Arial" w:hAnsi="Arial" w:cs="Arial"/>
          <w:b/>
          <w:bCs/>
          <w:sz w:val="22"/>
          <w:szCs w:val="22"/>
        </w:rPr>
        <w:t xml:space="preserve"> nomination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AC02CC5" w14:textId="579A25FA" w:rsidR="0003558C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box should be </w:t>
      </w:r>
      <w:r w:rsidR="00CD6795">
        <w:rPr>
          <w:rFonts w:ascii="Arial" w:eastAsia="Arial" w:hAnsi="Arial" w:cs="Arial"/>
          <w:sz w:val="22"/>
          <w:szCs w:val="22"/>
        </w:rPr>
        <w:t xml:space="preserve">checked </w:t>
      </w:r>
      <w:r>
        <w:rPr>
          <w:rFonts w:ascii="Arial" w:eastAsia="Arial" w:hAnsi="Arial" w:cs="Arial"/>
          <w:sz w:val="22"/>
          <w:szCs w:val="22"/>
        </w:rPr>
        <w:t>if the nomination originate</w:t>
      </w:r>
      <w:r w:rsidR="008D3CBE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from a member of the public.</w:t>
      </w:r>
    </w:p>
    <w:p w14:paraId="1830319E" w14:textId="5D1B88CA" w:rsidR="00766563" w:rsidRDefault="00766563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Leave unchecked if </w:t>
      </w:r>
      <w:r w:rsidR="0051027D">
        <w:rPr>
          <w:rFonts w:ascii="Arial" w:eastAsia="Arial" w:hAnsi="Arial" w:cs="Arial"/>
          <w:sz w:val="22"/>
          <w:szCs w:val="22"/>
        </w:rPr>
        <w:t xml:space="preserve">this is not the case or </w:t>
      </w:r>
      <w:r>
        <w:rPr>
          <w:rFonts w:ascii="Arial" w:eastAsia="Arial" w:hAnsi="Arial" w:cs="Arial"/>
          <w:sz w:val="22"/>
          <w:szCs w:val="22"/>
        </w:rPr>
        <w:t>not known.</w:t>
      </w:r>
    </w:p>
    <w:p w14:paraId="09823412" w14:textId="77777777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8E38743" w14:textId="137687C3" w:rsidR="00123B8B" w:rsidRPr="00123B8B" w:rsidRDefault="00694D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Voluntary</w:t>
      </w:r>
      <w:r w:rsidR="000E145B">
        <w:rPr>
          <w:rFonts w:ascii="Arial" w:eastAsia="Arial" w:hAnsi="Arial" w:cs="Arial"/>
          <w:b/>
          <w:bCs/>
          <w:sz w:val="22"/>
          <w:szCs w:val="22"/>
        </w:rPr>
        <w:t xml:space="preserve"> service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>
        <w:rPr>
          <w:rFonts w:ascii="Arial" w:eastAsia="Arial" w:hAnsi="Arial" w:cs="Arial"/>
          <w:b/>
          <w:bCs/>
          <w:sz w:val="22"/>
          <w:szCs w:val="22"/>
        </w:rPr>
        <w:br/>
      </w:r>
      <w:r w:rsidRPr="00123B8B">
        <w:rPr>
          <w:rFonts w:ascii="Arial" w:eastAsia="Arial" w:hAnsi="Arial" w:cs="Arial"/>
          <w:sz w:val="22"/>
          <w:szCs w:val="22"/>
        </w:rPr>
        <w:t xml:space="preserve">Please </w:t>
      </w:r>
      <w:r w:rsidR="008C2D59" w:rsidRPr="00123B8B">
        <w:rPr>
          <w:rFonts w:ascii="Arial" w:eastAsia="Arial" w:hAnsi="Arial" w:cs="Arial"/>
          <w:sz w:val="22"/>
          <w:szCs w:val="22"/>
        </w:rPr>
        <w:t xml:space="preserve">check </w:t>
      </w:r>
      <w:r w:rsidRPr="00123B8B">
        <w:rPr>
          <w:rFonts w:ascii="Arial" w:eastAsia="Arial" w:hAnsi="Arial" w:cs="Arial"/>
          <w:sz w:val="22"/>
          <w:szCs w:val="22"/>
        </w:rPr>
        <w:t>this box only if your candidate has done something which can truly be called voluntary</w:t>
      </w:r>
      <w:r w:rsidR="00123B8B" w:rsidRPr="00123B8B">
        <w:rPr>
          <w:rFonts w:ascii="Arial" w:eastAsia="Arial" w:hAnsi="Arial" w:cs="Arial"/>
          <w:sz w:val="22"/>
          <w:szCs w:val="22"/>
        </w:rPr>
        <w:t xml:space="preserve">, as described in the </w:t>
      </w:r>
      <w:r w:rsidR="00123B8B">
        <w:rPr>
          <w:rFonts w:ascii="Arial" w:eastAsia="Arial" w:hAnsi="Arial" w:cs="Arial"/>
          <w:sz w:val="22"/>
          <w:szCs w:val="22"/>
        </w:rPr>
        <w:t>“</w:t>
      </w:r>
      <w:r w:rsidR="00123B8B" w:rsidRPr="00123B8B">
        <w:rPr>
          <w:rFonts w:ascii="Arial" w:eastAsia="Arial" w:hAnsi="Arial" w:cs="Arial"/>
          <w:sz w:val="22"/>
          <w:szCs w:val="22"/>
        </w:rPr>
        <w:t>Voluntary and charitable services</w:t>
      </w:r>
      <w:r w:rsidR="00123B8B">
        <w:rPr>
          <w:rFonts w:ascii="Arial" w:eastAsia="Arial" w:hAnsi="Arial" w:cs="Arial"/>
          <w:sz w:val="22"/>
          <w:szCs w:val="22"/>
        </w:rPr>
        <w:t>”</w:t>
      </w:r>
      <w:r w:rsidR="00123B8B" w:rsidRPr="00123B8B">
        <w:rPr>
          <w:rFonts w:ascii="Arial" w:eastAsia="Arial" w:hAnsi="Arial" w:cs="Arial"/>
          <w:sz w:val="22"/>
          <w:szCs w:val="22"/>
        </w:rPr>
        <w:t xml:space="preserve"> section</w:t>
      </w:r>
      <w:r w:rsidR="00123B8B">
        <w:rPr>
          <w:rFonts w:ascii="Arial" w:eastAsia="Arial" w:hAnsi="Arial" w:cs="Arial"/>
          <w:sz w:val="22"/>
          <w:szCs w:val="22"/>
        </w:rPr>
        <w:t>.</w:t>
      </w:r>
      <w:r w:rsidR="00281673">
        <w:rPr>
          <w:rFonts w:ascii="Arial" w:eastAsia="Arial" w:hAnsi="Arial" w:cs="Arial"/>
          <w:sz w:val="22"/>
          <w:szCs w:val="22"/>
        </w:rPr>
        <w:t xml:space="preserve"> </w:t>
      </w:r>
      <w:r w:rsidR="00FB399B">
        <w:rPr>
          <w:rFonts w:ascii="Arial" w:eastAsia="Arial" w:hAnsi="Arial" w:cs="Arial"/>
          <w:sz w:val="22"/>
          <w:szCs w:val="22"/>
        </w:rPr>
        <w:t xml:space="preserve"> Otherwise leave blank.</w:t>
      </w:r>
    </w:p>
    <w:p w14:paraId="4209D833" w14:textId="77777777" w:rsidR="008B33BA" w:rsidRDefault="008B33BA" w:rsidP="0059539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059CA2E" w14:textId="284D8C3D" w:rsidR="0003558C" w:rsidRDefault="00694DEA" w:rsidP="00595394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Support from other </w:t>
      </w:r>
      <w:r w:rsidR="00AC5855">
        <w:rPr>
          <w:rFonts w:ascii="Arial" w:eastAsia="Arial" w:hAnsi="Arial" w:cs="Arial"/>
          <w:b/>
          <w:bCs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epartments:</w:t>
      </w:r>
    </w:p>
    <w:p w14:paraId="1FAE19E2" w14:textId="507AD62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support from </w:t>
      </w:r>
      <w:r w:rsidR="00766563"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z w:val="22"/>
          <w:szCs w:val="22"/>
        </w:rPr>
        <w:t xml:space="preserve"> Department is required, </w:t>
      </w:r>
      <w:r w:rsidR="004D75BF">
        <w:rPr>
          <w:rFonts w:ascii="Arial" w:eastAsia="Arial" w:hAnsi="Arial" w:cs="Arial"/>
          <w:sz w:val="22"/>
          <w:szCs w:val="22"/>
        </w:rPr>
        <w:t xml:space="preserve">alert your home </w:t>
      </w:r>
      <w:r>
        <w:rPr>
          <w:rFonts w:ascii="Arial" w:eastAsia="Arial" w:hAnsi="Arial" w:cs="Arial"/>
          <w:sz w:val="22"/>
          <w:szCs w:val="22"/>
        </w:rPr>
        <w:t>Department</w:t>
      </w:r>
      <w:r w:rsidR="00281673"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D75BF">
        <w:rPr>
          <w:rFonts w:ascii="Arial" w:eastAsia="Arial" w:hAnsi="Arial" w:cs="Arial"/>
          <w:sz w:val="22"/>
          <w:szCs w:val="22"/>
        </w:rPr>
        <w:t xml:space="preserve">honours team and </w:t>
      </w:r>
      <w:r w:rsidR="00281673">
        <w:rPr>
          <w:rFonts w:ascii="Arial" w:eastAsia="Arial" w:hAnsi="Arial" w:cs="Arial"/>
          <w:sz w:val="22"/>
          <w:szCs w:val="22"/>
        </w:rPr>
        <w:t>it</w:t>
      </w:r>
      <w:r w:rsidR="004D75BF">
        <w:rPr>
          <w:rFonts w:ascii="Arial" w:eastAsia="Arial" w:hAnsi="Arial" w:cs="Arial"/>
          <w:sz w:val="22"/>
          <w:szCs w:val="22"/>
        </w:rPr>
        <w:t xml:space="preserve"> will request this</w:t>
      </w:r>
      <w:r>
        <w:rPr>
          <w:rFonts w:ascii="Arial" w:eastAsia="Arial" w:hAnsi="Arial" w:cs="Arial"/>
          <w:sz w:val="22"/>
          <w:szCs w:val="22"/>
        </w:rPr>
        <w:t>.</w:t>
      </w:r>
    </w:p>
    <w:p w14:paraId="7523BE67" w14:textId="77777777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74C644F" w14:textId="77777777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Recommendation from Lord-Lieutenant:</w:t>
      </w:r>
    </w:p>
    <w:p w14:paraId="48B1244F" w14:textId="28D7C978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Department</w:t>
      </w:r>
      <w:r w:rsidR="00281673">
        <w:rPr>
          <w:rFonts w:ascii="Arial" w:eastAsia="Arial" w:hAnsi="Arial" w:cs="Arial"/>
          <w:sz w:val="22"/>
          <w:szCs w:val="22"/>
        </w:rPr>
        <w:t xml:space="preserve">al Honours Team </w:t>
      </w:r>
      <w:r>
        <w:rPr>
          <w:rFonts w:ascii="Arial" w:eastAsia="Arial" w:hAnsi="Arial" w:cs="Arial"/>
          <w:sz w:val="22"/>
          <w:szCs w:val="22"/>
        </w:rPr>
        <w:t>will complete this.</w:t>
      </w:r>
    </w:p>
    <w:p w14:paraId="4ECABD0B" w14:textId="77777777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2C340BD" w14:textId="1B247523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Previous honours nomination</w:t>
      </w:r>
      <w:r w:rsidR="00DB399B">
        <w:rPr>
          <w:rFonts w:ascii="Arial" w:eastAsia="Arial" w:hAnsi="Arial" w:cs="Arial"/>
          <w:b/>
          <w:bCs/>
          <w:sz w:val="22"/>
          <w:szCs w:val="22"/>
        </w:rPr>
        <w:t xml:space="preserve">s + </w:t>
      </w:r>
      <w:r w:rsidR="0000379D">
        <w:rPr>
          <w:rFonts w:ascii="Arial" w:eastAsia="Arial" w:hAnsi="Arial" w:cs="Arial"/>
          <w:b/>
          <w:bCs/>
          <w:sz w:val="22"/>
          <w:szCs w:val="22"/>
        </w:rPr>
        <w:t>R</w:t>
      </w:r>
      <w:r w:rsidR="00DB399B">
        <w:rPr>
          <w:rFonts w:ascii="Arial" w:eastAsia="Arial" w:hAnsi="Arial" w:cs="Arial"/>
          <w:b/>
          <w:bCs/>
          <w:sz w:val="22"/>
          <w:szCs w:val="22"/>
        </w:rPr>
        <w:t>ound</w:t>
      </w:r>
      <w:r w:rsidR="00FE781D">
        <w:rPr>
          <w:rFonts w:ascii="Arial" w:eastAsia="Arial" w:hAnsi="Arial" w:cs="Arial"/>
          <w:b/>
          <w:bCs/>
          <w:sz w:val="22"/>
          <w:szCs w:val="22"/>
        </w:rPr>
        <w:t>(s)</w:t>
      </w:r>
      <w:r w:rsidR="00DB399B">
        <w:rPr>
          <w:rFonts w:ascii="Arial" w:eastAsia="Arial" w:hAnsi="Arial" w:cs="Arial"/>
          <w:b/>
          <w:bCs/>
          <w:sz w:val="22"/>
          <w:szCs w:val="22"/>
        </w:rPr>
        <w:t xml:space="preserve"> and level</w:t>
      </w:r>
      <w:r w:rsidR="00FE781D">
        <w:rPr>
          <w:rFonts w:ascii="Arial" w:eastAsia="Arial" w:hAnsi="Arial" w:cs="Arial"/>
          <w:b/>
          <w:bCs/>
          <w:sz w:val="22"/>
          <w:szCs w:val="22"/>
        </w:rPr>
        <w:t>(s)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27976229" w14:textId="63502F4A" w:rsidR="0003558C" w:rsidRDefault="00694DEA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Department</w:t>
      </w:r>
      <w:r w:rsidR="00281673">
        <w:rPr>
          <w:rFonts w:ascii="Arial" w:eastAsia="Arial" w:hAnsi="Arial" w:cs="Arial"/>
          <w:sz w:val="22"/>
          <w:szCs w:val="22"/>
        </w:rPr>
        <w:t xml:space="preserve">al Honours Team </w:t>
      </w:r>
      <w:r>
        <w:rPr>
          <w:rFonts w:ascii="Arial" w:eastAsia="Arial" w:hAnsi="Arial" w:cs="Arial"/>
          <w:sz w:val="22"/>
          <w:szCs w:val="22"/>
        </w:rPr>
        <w:t>will complete this</w:t>
      </w:r>
      <w:r w:rsidR="00205151">
        <w:rPr>
          <w:rFonts w:ascii="Arial" w:eastAsia="Arial" w:hAnsi="Arial" w:cs="Arial"/>
          <w:sz w:val="22"/>
          <w:szCs w:val="22"/>
        </w:rPr>
        <w:t>.</w:t>
      </w:r>
    </w:p>
    <w:p w14:paraId="759D8E04" w14:textId="77777777" w:rsidR="0003558C" w:rsidRDefault="0003558C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102A492" w14:textId="035C5A51" w:rsidR="006B1F78" w:rsidRDefault="00694DEA" w:rsidP="006B1F78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Previous honours </w:t>
      </w:r>
      <w:r w:rsidR="006B1F78">
        <w:rPr>
          <w:rFonts w:ascii="Arial" w:eastAsia="Arial" w:hAnsi="Arial" w:cs="Arial"/>
          <w:b/>
          <w:bCs/>
          <w:sz w:val="22"/>
          <w:szCs w:val="22"/>
        </w:rPr>
        <w:t>award</w:t>
      </w:r>
      <w:r w:rsidR="001F757F">
        <w:rPr>
          <w:rFonts w:ascii="Arial" w:eastAsia="Arial" w:hAnsi="Arial" w:cs="Arial"/>
          <w:b/>
          <w:bCs/>
          <w:sz w:val="22"/>
          <w:szCs w:val="22"/>
        </w:rPr>
        <w:t>ed</w:t>
      </w:r>
      <w:r w:rsidR="006B1F78">
        <w:rPr>
          <w:rFonts w:ascii="Arial" w:eastAsia="Arial" w:hAnsi="Arial" w:cs="Arial"/>
          <w:b/>
          <w:bCs/>
          <w:sz w:val="22"/>
          <w:szCs w:val="22"/>
        </w:rPr>
        <w:t xml:space="preserve"> + </w:t>
      </w:r>
      <w:r w:rsidR="0000379D">
        <w:rPr>
          <w:rFonts w:ascii="Arial" w:eastAsia="Arial" w:hAnsi="Arial" w:cs="Arial"/>
          <w:b/>
          <w:bCs/>
          <w:sz w:val="22"/>
          <w:szCs w:val="22"/>
        </w:rPr>
        <w:t>R</w:t>
      </w:r>
      <w:r w:rsidR="006B1F78">
        <w:rPr>
          <w:rFonts w:ascii="Arial" w:eastAsia="Arial" w:hAnsi="Arial" w:cs="Arial"/>
          <w:b/>
          <w:bCs/>
          <w:sz w:val="22"/>
          <w:szCs w:val="22"/>
        </w:rPr>
        <w:t>ound(s) and level(s):</w:t>
      </w:r>
    </w:p>
    <w:p w14:paraId="385E2877" w14:textId="5669BF27" w:rsidR="0003558C" w:rsidRDefault="0000379D">
      <w:pPr>
        <w:jc w:val="both"/>
        <w:rPr>
          <w:rFonts w:ascii="Arial" w:eastAsia="Arial" w:hAnsi="Arial" w:cs="Arial"/>
          <w:sz w:val="22"/>
          <w:szCs w:val="22"/>
        </w:rPr>
      </w:pPr>
      <w:r w:rsidRPr="009406FF">
        <w:rPr>
          <w:rFonts w:ascii="Arial" w:eastAsia="Arial" w:hAnsi="Arial" w:cs="Arial"/>
          <w:sz w:val="22"/>
          <w:szCs w:val="22"/>
        </w:rPr>
        <w:t xml:space="preserve">If your nominee already holds an honour, please </w:t>
      </w:r>
      <w:r w:rsidR="009406FF" w:rsidRPr="009406FF">
        <w:rPr>
          <w:rFonts w:ascii="Arial" w:eastAsia="Arial" w:hAnsi="Arial" w:cs="Arial"/>
          <w:sz w:val="22"/>
          <w:szCs w:val="22"/>
        </w:rPr>
        <w:t>indicate when (year</w:t>
      </w:r>
      <w:r w:rsidR="008B33BA">
        <w:rPr>
          <w:rFonts w:ascii="Arial" w:eastAsia="Arial" w:hAnsi="Arial" w:cs="Arial"/>
          <w:sz w:val="22"/>
          <w:szCs w:val="22"/>
        </w:rPr>
        <w:t>/round</w:t>
      </w:r>
      <w:r w:rsidR="009406FF" w:rsidRPr="009406FF">
        <w:rPr>
          <w:rFonts w:ascii="Arial" w:eastAsia="Arial" w:hAnsi="Arial" w:cs="Arial"/>
          <w:sz w:val="22"/>
          <w:szCs w:val="22"/>
        </w:rPr>
        <w:t>) the honour was awarded</w:t>
      </w:r>
      <w:r w:rsidR="00A9415E">
        <w:rPr>
          <w:rFonts w:ascii="Arial" w:eastAsia="Arial" w:hAnsi="Arial" w:cs="Arial"/>
          <w:sz w:val="22"/>
          <w:szCs w:val="22"/>
        </w:rPr>
        <w:t>.</w:t>
      </w:r>
    </w:p>
    <w:p w14:paraId="7965B586" w14:textId="127B899C" w:rsidR="00A9415E" w:rsidRPr="009406FF" w:rsidRDefault="00A941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Otherwise, leave blank.</w:t>
      </w:r>
    </w:p>
    <w:p w14:paraId="5C710ED3" w14:textId="7EFB1923" w:rsidR="00E843E4" w:rsidRDefault="00E843E4">
      <w:pPr>
        <w:jc w:val="both"/>
        <w:rPr>
          <w:sz w:val="22"/>
          <w:szCs w:val="22"/>
        </w:rPr>
      </w:pPr>
    </w:p>
    <w:p w14:paraId="020040BD" w14:textId="5EC05139" w:rsidR="00C93697" w:rsidRDefault="00C93697">
      <w:pPr>
        <w:jc w:val="both"/>
        <w:rPr>
          <w:sz w:val="22"/>
          <w:szCs w:val="22"/>
        </w:rPr>
      </w:pPr>
    </w:p>
    <w:p w14:paraId="12F8EB40" w14:textId="7265C42C" w:rsidR="00C93697" w:rsidRDefault="00C93697">
      <w:pPr>
        <w:jc w:val="both"/>
        <w:rPr>
          <w:sz w:val="22"/>
          <w:szCs w:val="22"/>
        </w:rPr>
      </w:pPr>
    </w:p>
    <w:p w14:paraId="4523C897" w14:textId="08D32565" w:rsidR="00C93697" w:rsidRDefault="00C93697">
      <w:pPr>
        <w:jc w:val="both"/>
        <w:rPr>
          <w:sz w:val="22"/>
          <w:szCs w:val="22"/>
        </w:rPr>
      </w:pPr>
    </w:p>
    <w:p w14:paraId="274E53AF" w14:textId="02ED18B3" w:rsidR="00C93697" w:rsidRDefault="00C93697">
      <w:pPr>
        <w:jc w:val="both"/>
        <w:rPr>
          <w:sz w:val="22"/>
          <w:szCs w:val="22"/>
        </w:rPr>
      </w:pPr>
    </w:p>
    <w:p w14:paraId="5CD94060" w14:textId="58EBC347" w:rsidR="00C93697" w:rsidRPr="00C93697" w:rsidRDefault="00281673" w:rsidP="00C9369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E01064">
        <w:rPr>
          <w:rFonts w:ascii="Arial" w:hAnsi="Arial" w:cs="Arial"/>
          <w:sz w:val="22"/>
          <w:szCs w:val="22"/>
        </w:rPr>
        <w:t xml:space="preserve"> </w:t>
      </w:r>
      <w:r w:rsidR="00C93697" w:rsidRPr="00C93697">
        <w:rPr>
          <w:rFonts w:ascii="Arial" w:hAnsi="Arial" w:cs="Arial"/>
          <w:sz w:val="22"/>
          <w:szCs w:val="22"/>
        </w:rPr>
        <w:t>20</w:t>
      </w:r>
      <w:r w:rsidR="00E01064">
        <w:rPr>
          <w:rFonts w:ascii="Arial" w:hAnsi="Arial" w:cs="Arial"/>
          <w:sz w:val="22"/>
          <w:szCs w:val="22"/>
        </w:rPr>
        <w:t>20</w:t>
      </w:r>
    </w:p>
    <w:sectPr w:rsidR="00C93697" w:rsidRPr="00C93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2E34" w14:textId="77777777" w:rsidR="001C01F8" w:rsidRDefault="001C01F8">
      <w:r>
        <w:separator/>
      </w:r>
    </w:p>
  </w:endnote>
  <w:endnote w:type="continuationSeparator" w:id="0">
    <w:p w14:paraId="3FB4B51E" w14:textId="77777777" w:rsidR="001C01F8" w:rsidRDefault="001C01F8">
      <w:r>
        <w:continuationSeparator/>
      </w:r>
    </w:p>
  </w:endnote>
  <w:endnote w:type="continuationNotice" w:id="1">
    <w:p w14:paraId="7A741713" w14:textId="77777777" w:rsidR="001C01F8" w:rsidRDefault="001C0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7404" w14:textId="77777777" w:rsidR="00E01064" w:rsidRDefault="00E0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40DD" w14:textId="77777777" w:rsidR="0003558C" w:rsidRDefault="00694DEA">
    <w:pPr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rFonts w:ascii="Arial" w:eastAsia="Arial" w:hAnsi="Arial" w:cs="Arial"/>
        <w:sz w:val="18"/>
        <w:szCs w:val="18"/>
      </w:rPr>
      <w:fldChar w:fldCharType="end"/>
    </w:r>
  </w:p>
  <w:p w14:paraId="04130C38" w14:textId="77777777" w:rsidR="0003558C" w:rsidRDefault="0003558C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10F4" w14:textId="77777777" w:rsidR="00E01064" w:rsidRDefault="00E0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E0C3" w14:textId="77777777" w:rsidR="001C01F8" w:rsidRDefault="001C01F8">
      <w:r>
        <w:separator/>
      </w:r>
    </w:p>
  </w:footnote>
  <w:footnote w:type="continuationSeparator" w:id="0">
    <w:p w14:paraId="2E0D1708" w14:textId="77777777" w:rsidR="001C01F8" w:rsidRDefault="001C01F8">
      <w:r>
        <w:continuationSeparator/>
      </w:r>
    </w:p>
  </w:footnote>
  <w:footnote w:type="continuationNotice" w:id="1">
    <w:p w14:paraId="7DDB3840" w14:textId="77777777" w:rsidR="001C01F8" w:rsidRDefault="001C0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BB44" w14:textId="77777777" w:rsidR="00E01064" w:rsidRDefault="00E0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17F4" w14:textId="77777777" w:rsidR="00E01064" w:rsidRDefault="00E01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38AA" w14:textId="77777777" w:rsidR="00E01064" w:rsidRDefault="00E01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8266F5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C986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ACA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86F5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3822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401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E26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5CE1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CE3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0000005"/>
    <w:lvl w:ilvl="0" w:tplc="B0461B7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2E60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22C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FA8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E46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3AA5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963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6EC9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864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622E9"/>
    <w:multiLevelType w:val="hybridMultilevel"/>
    <w:tmpl w:val="D570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3E44"/>
    <w:multiLevelType w:val="hybridMultilevel"/>
    <w:tmpl w:val="06D6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35A0"/>
    <w:multiLevelType w:val="hybridMultilevel"/>
    <w:tmpl w:val="006E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6E16"/>
    <w:multiLevelType w:val="hybridMultilevel"/>
    <w:tmpl w:val="02781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9C29BF"/>
    <w:multiLevelType w:val="hybridMultilevel"/>
    <w:tmpl w:val="8D30D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A877F6"/>
    <w:multiLevelType w:val="hybridMultilevel"/>
    <w:tmpl w:val="B8B0E1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B91795"/>
    <w:multiLevelType w:val="hybridMultilevel"/>
    <w:tmpl w:val="EC14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879FD"/>
    <w:multiLevelType w:val="hybridMultilevel"/>
    <w:tmpl w:val="7822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5B71"/>
    <w:multiLevelType w:val="hybridMultilevel"/>
    <w:tmpl w:val="07080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055D"/>
    <w:multiLevelType w:val="hybridMultilevel"/>
    <w:tmpl w:val="D0560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C"/>
    <w:rsid w:val="0000379D"/>
    <w:rsid w:val="00027E3A"/>
    <w:rsid w:val="0003558C"/>
    <w:rsid w:val="000417A3"/>
    <w:rsid w:val="0005519F"/>
    <w:rsid w:val="0006463B"/>
    <w:rsid w:val="00085B34"/>
    <w:rsid w:val="000C3819"/>
    <w:rsid w:val="000D39A5"/>
    <w:rsid w:val="000E145B"/>
    <w:rsid w:val="000E15BD"/>
    <w:rsid w:val="00103EF0"/>
    <w:rsid w:val="00113E44"/>
    <w:rsid w:val="00116154"/>
    <w:rsid w:val="001169F7"/>
    <w:rsid w:val="00123B8B"/>
    <w:rsid w:val="001511DC"/>
    <w:rsid w:val="00154799"/>
    <w:rsid w:val="001666F1"/>
    <w:rsid w:val="00193C5E"/>
    <w:rsid w:val="0019463C"/>
    <w:rsid w:val="001B4872"/>
    <w:rsid w:val="001C01F8"/>
    <w:rsid w:val="001D7580"/>
    <w:rsid w:val="001E2C27"/>
    <w:rsid w:val="001F0FFC"/>
    <w:rsid w:val="001F757F"/>
    <w:rsid w:val="00205151"/>
    <w:rsid w:val="00212407"/>
    <w:rsid w:val="0022389C"/>
    <w:rsid w:val="00225299"/>
    <w:rsid w:val="00245F73"/>
    <w:rsid w:val="00261508"/>
    <w:rsid w:val="00267434"/>
    <w:rsid w:val="00281673"/>
    <w:rsid w:val="00292C1C"/>
    <w:rsid w:val="002B5099"/>
    <w:rsid w:val="002C27ED"/>
    <w:rsid w:val="002C54BA"/>
    <w:rsid w:val="002E58E0"/>
    <w:rsid w:val="0030451A"/>
    <w:rsid w:val="00304663"/>
    <w:rsid w:val="0030684A"/>
    <w:rsid w:val="00307642"/>
    <w:rsid w:val="00313A0A"/>
    <w:rsid w:val="0031678B"/>
    <w:rsid w:val="00322961"/>
    <w:rsid w:val="003440CF"/>
    <w:rsid w:val="003511AB"/>
    <w:rsid w:val="003636A5"/>
    <w:rsid w:val="00366B15"/>
    <w:rsid w:val="0036708A"/>
    <w:rsid w:val="00377C4F"/>
    <w:rsid w:val="00380145"/>
    <w:rsid w:val="003C37D0"/>
    <w:rsid w:val="003D3067"/>
    <w:rsid w:val="003F131C"/>
    <w:rsid w:val="00413334"/>
    <w:rsid w:val="004151E8"/>
    <w:rsid w:val="0042038A"/>
    <w:rsid w:val="00427799"/>
    <w:rsid w:val="00443518"/>
    <w:rsid w:val="00454EAE"/>
    <w:rsid w:val="0045683F"/>
    <w:rsid w:val="004654E1"/>
    <w:rsid w:val="00465AD0"/>
    <w:rsid w:val="0047521C"/>
    <w:rsid w:val="004C1DF9"/>
    <w:rsid w:val="004C59F2"/>
    <w:rsid w:val="004D5409"/>
    <w:rsid w:val="004D75BF"/>
    <w:rsid w:val="0051027D"/>
    <w:rsid w:val="00520401"/>
    <w:rsid w:val="00543279"/>
    <w:rsid w:val="005436F8"/>
    <w:rsid w:val="00562F40"/>
    <w:rsid w:val="005640B5"/>
    <w:rsid w:val="005642BA"/>
    <w:rsid w:val="005655B7"/>
    <w:rsid w:val="0056709F"/>
    <w:rsid w:val="00570827"/>
    <w:rsid w:val="00582E71"/>
    <w:rsid w:val="005866BC"/>
    <w:rsid w:val="005877FA"/>
    <w:rsid w:val="00595394"/>
    <w:rsid w:val="005A036F"/>
    <w:rsid w:val="005A44A5"/>
    <w:rsid w:val="005A615A"/>
    <w:rsid w:val="005A7F89"/>
    <w:rsid w:val="005B6562"/>
    <w:rsid w:val="005C61CC"/>
    <w:rsid w:val="005D175E"/>
    <w:rsid w:val="005E4847"/>
    <w:rsid w:val="006002BD"/>
    <w:rsid w:val="006075E0"/>
    <w:rsid w:val="00614F72"/>
    <w:rsid w:val="00640F16"/>
    <w:rsid w:val="006424D8"/>
    <w:rsid w:val="00676F35"/>
    <w:rsid w:val="00681C5D"/>
    <w:rsid w:val="00685B3F"/>
    <w:rsid w:val="00694DEA"/>
    <w:rsid w:val="00694EA2"/>
    <w:rsid w:val="006A1AE7"/>
    <w:rsid w:val="006A7D6B"/>
    <w:rsid w:val="006B1F78"/>
    <w:rsid w:val="006C7AFA"/>
    <w:rsid w:val="006E1A55"/>
    <w:rsid w:val="007229E0"/>
    <w:rsid w:val="00725172"/>
    <w:rsid w:val="007358E7"/>
    <w:rsid w:val="00740E7D"/>
    <w:rsid w:val="007549AE"/>
    <w:rsid w:val="00765E76"/>
    <w:rsid w:val="00766563"/>
    <w:rsid w:val="007665C7"/>
    <w:rsid w:val="00784255"/>
    <w:rsid w:val="00786706"/>
    <w:rsid w:val="00792AF3"/>
    <w:rsid w:val="00794338"/>
    <w:rsid w:val="00797307"/>
    <w:rsid w:val="007D2F64"/>
    <w:rsid w:val="007D3CE9"/>
    <w:rsid w:val="007D7429"/>
    <w:rsid w:val="007F2D3E"/>
    <w:rsid w:val="007F3124"/>
    <w:rsid w:val="008035C0"/>
    <w:rsid w:val="00843C98"/>
    <w:rsid w:val="008670A6"/>
    <w:rsid w:val="00870FA3"/>
    <w:rsid w:val="00884314"/>
    <w:rsid w:val="0089558A"/>
    <w:rsid w:val="008B33BA"/>
    <w:rsid w:val="008B4937"/>
    <w:rsid w:val="008C2D59"/>
    <w:rsid w:val="008C560C"/>
    <w:rsid w:val="008D3CBE"/>
    <w:rsid w:val="008F0BE9"/>
    <w:rsid w:val="008F1AEF"/>
    <w:rsid w:val="00904B82"/>
    <w:rsid w:val="0091512B"/>
    <w:rsid w:val="009234DC"/>
    <w:rsid w:val="00925614"/>
    <w:rsid w:val="00931AFC"/>
    <w:rsid w:val="009406FF"/>
    <w:rsid w:val="00957B65"/>
    <w:rsid w:val="0097721C"/>
    <w:rsid w:val="00977424"/>
    <w:rsid w:val="009B1D64"/>
    <w:rsid w:val="009B3DDE"/>
    <w:rsid w:val="009C0165"/>
    <w:rsid w:val="009D3778"/>
    <w:rsid w:val="009D4FE0"/>
    <w:rsid w:val="009F2D1F"/>
    <w:rsid w:val="009F456F"/>
    <w:rsid w:val="00A12189"/>
    <w:rsid w:val="00A17572"/>
    <w:rsid w:val="00A20B44"/>
    <w:rsid w:val="00A21731"/>
    <w:rsid w:val="00A33140"/>
    <w:rsid w:val="00A40C50"/>
    <w:rsid w:val="00A47CDD"/>
    <w:rsid w:val="00A62F83"/>
    <w:rsid w:val="00A9415E"/>
    <w:rsid w:val="00AC5855"/>
    <w:rsid w:val="00AD3EA2"/>
    <w:rsid w:val="00AE075B"/>
    <w:rsid w:val="00AE7795"/>
    <w:rsid w:val="00AF186C"/>
    <w:rsid w:val="00AF5FF1"/>
    <w:rsid w:val="00AF768D"/>
    <w:rsid w:val="00B04599"/>
    <w:rsid w:val="00B10228"/>
    <w:rsid w:val="00B161AF"/>
    <w:rsid w:val="00B1632D"/>
    <w:rsid w:val="00B21BC1"/>
    <w:rsid w:val="00B31226"/>
    <w:rsid w:val="00B4330E"/>
    <w:rsid w:val="00B44A13"/>
    <w:rsid w:val="00B46AAD"/>
    <w:rsid w:val="00B569D8"/>
    <w:rsid w:val="00BA396B"/>
    <w:rsid w:val="00BE4129"/>
    <w:rsid w:val="00BF7508"/>
    <w:rsid w:val="00C1428F"/>
    <w:rsid w:val="00C26241"/>
    <w:rsid w:val="00C44F13"/>
    <w:rsid w:val="00C47734"/>
    <w:rsid w:val="00C51B20"/>
    <w:rsid w:val="00C67153"/>
    <w:rsid w:val="00C727FC"/>
    <w:rsid w:val="00C81FC4"/>
    <w:rsid w:val="00C862D4"/>
    <w:rsid w:val="00C93697"/>
    <w:rsid w:val="00CD0B76"/>
    <w:rsid w:val="00CD6795"/>
    <w:rsid w:val="00CF7B23"/>
    <w:rsid w:val="00D02DE6"/>
    <w:rsid w:val="00D03148"/>
    <w:rsid w:val="00D2690A"/>
    <w:rsid w:val="00D30C58"/>
    <w:rsid w:val="00D34B7A"/>
    <w:rsid w:val="00D35E3D"/>
    <w:rsid w:val="00D3711E"/>
    <w:rsid w:val="00D80C3A"/>
    <w:rsid w:val="00DA27FB"/>
    <w:rsid w:val="00DA29B6"/>
    <w:rsid w:val="00DB399B"/>
    <w:rsid w:val="00DC3087"/>
    <w:rsid w:val="00DD7FF0"/>
    <w:rsid w:val="00DE6DC3"/>
    <w:rsid w:val="00DF1AE6"/>
    <w:rsid w:val="00DF2357"/>
    <w:rsid w:val="00E006C8"/>
    <w:rsid w:val="00E01064"/>
    <w:rsid w:val="00E20264"/>
    <w:rsid w:val="00E23113"/>
    <w:rsid w:val="00E24E97"/>
    <w:rsid w:val="00E36048"/>
    <w:rsid w:val="00E40B07"/>
    <w:rsid w:val="00E40B3E"/>
    <w:rsid w:val="00E43B9E"/>
    <w:rsid w:val="00E47D3C"/>
    <w:rsid w:val="00E52E42"/>
    <w:rsid w:val="00E61481"/>
    <w:rsid w:val="00E67F76"/>
    <w:rsid w:val="00E843E4"/>
    <w:rsid w:val="00E84AB7"/>
    <w:rsid w:val="00E86421"/>
    <w:rsid w:val="00ED3DA7"/>
    <w:rsid w:val="00EF532D"/>
    <w:rsid w:val="00EF53F4"/>
    <w:rsid w:val="00F27A66"/>
    <w:rsid w:val="00F333C2"/>
    <w:rsid w:val="00F477A4"/>
    <w:rsid w:val="00F726C9"/>
    <w:rsid w:val="00FA04D0"/>
    <w:rsid w:val="00FA4F67"/>
    <w:rsid w:val="00FA7207"/>
    <w:rsid w:val="00FB049D"/>
    <w:rsid w:val="00FB399B"/>
    <w:rsid w:val="00FC2990"/>
    <w:rsid w:val="00FC3EE3"/>
    <w:rsid w:val="00FE4991"/>
    <w:rsid w:val="00FE781D"/>
    <w:rsid w:val="201DC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D0298"/>
  <w15:docId w15:val="{3092B929-B6D2-4926-AF13-D8A07636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5E76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520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4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016F7F9D7F2449C3BBC7400656EEA" ma:contentTypeVersion="16473" ma:contentTypeDescription="Create a new document." ma:contentTypeScope="" ma:versionID="f9f6a2fe3c8b789e7b379d4d381ef374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f66b7d22-2240-4955-8151-bf6bd2ab90d7" xmlns:ns9="http://schemas.microsoft.com/sharepoint/v4" targetNamespace="http://schemas.microsoft.com/office/2006/metadata/properties" ma:root="true" ma:fieldsID="46710e934094a4f3a252005803f13c06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f66b7d22-2240-4955-8151-bf6bd2ab90d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OCR" minOccurs="0"/>
                <xsd:element ref="ns8:MediaServiceDateTaken" minOccurs="0"/>
                <xsd:element ref="ns8:MediaServiceLocation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8:CIRRUSPreviousRetentionPolicy" minOccurs="0"/>
                <xsd:element ref="ns8:LegacyCaseReferenceNumber" minOccurs="0"/>
                <xsd:element ref="ns8:MediaServiceEventHashCode" minOccurs="0"/>
                <xsd:element ref="ns8:MediaServiceGenerationTime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b7d22-2240-4955-8151-bf6bd2ab9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6" nillable="true" ma:displayName="MediaServiceAutoTags" ma:internalName="MediaServiceAutoTags" ma:readOnly="true">
      <xsd:simpleType>
        <xsd:restriction base="dms:Text"/>
      </xsd:simpleType>
    </xsd:element>
    <xsd:element name="MediaServiceOCR" ma:index="6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9" nillable="true" ma:displayName="MediaServiceLocation" ma:internalName="MediaServiceLocation" ma:readOnly="true">
      <xsd:simpleType>
        <xsd:restriction base="dms:Text"/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8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2019-07-29T12:40:09+00:00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CIRRUSPreviousRetentionPolicy xmlns="f66b7d22-2240-4955-8151-bf6bd2ab90d7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CaseReferenceNumber xmlns="f66b7d22-2240-4955-8151-bf6bd2ab90d7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Engagement</TermName>
          <TermId xmlns="http://schemas.microsoft.com/office/infopath/2007/PartnerControls">ae7c6221-c31a-4f88-8f3b-4b0dd069e79c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Corp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0063f72e-ace3-48fb-9c1f-5b513408b31f">
      <Value>14</Value>
    </TaxCatchAll>
    <LegacyNumericClass xmlns="b67a7830-db79-4a49-bf27-2aff92a2201a" xsi:nil="true"/>
    <LegacyCurrentLocation xmlns="b67a7830-db79-4a49-bf27-2aff92a2201a" xsi:nil="true"/>
    <_dlc_DocId xmlns="0063f72e-ace3-48fb-9c1f-5b513408b31f">2QFN7KK647Q6-323945453-74809</_dlc_DocId>
    <_dlc_DocIdUrl xmlns="0063f72e-ace3-48fb-9c1f-5b513408b31f">
      <Url>https://beisgov.sharepoint.com/sites/beis/215/_layouts/15/DocIdRedir.aspx?ID=2QFN7KK647Q6-323945453-74809</Url>
      <Description>2QFN7KK647Q6-323945453-74809</Description>
    </_dlc_DocIdUrl>
    <SharedWithUsers xmlns="0063f72e-ace3-48fb-9c1f-5b513408b31f">
      <UserInfo>
        <DisplayName>Cragg, John (BEIS Digital)</DisplayName>
        <AccountId>37778</AccountId>
        <AccountType/>
      </UserInfo>
      <UserInfo>
        <DisplayName>Hillier, Tom (BEIS)</DisplayName>
        <AccountId>32244</AccountId>
        <AccountType/>
      </UserInfo>
      <UserInfo>
        <DisplayName>Ali2, Syed (Policy Delivery &amp; Private Office)</DisplayName>
        <AccountId>57381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7712B2-CFE5-4C51-802A-6D0B10C0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f66b7d22-2240-4955-8151-bf6bd2ab90d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ED331-E22C-4554-B46D-BABFDC9AD88E}">
  <ds:schemaRefs>
    <ds:schemaRef ds:uri="http://purl.org/dc/terms/"/>
    <ds:schemaRef ds:uri="f66b7d22-2240-4955-8151-bf6bd2ab90d7"/>
    <ds:schemaRef ds:uri="http://purl.org/dc/elements/1.1/"/>
    <ds:schemaRef ds:uri="http://schemas.microsoft.com/office/2006/documentManagement/types"/>
    <ds:schemaRef ds:uri="a172083e-e40c-4314-b43a-827352a1ed2c"/>
    <ds:schemaRef ds:uri="b413c3fd-5a3b-4239-b985-69032e371c04"/>
    <ds:schemaRef ds:uri="http://www.w3.org/XML/1998/namespace"/>
    <ds:schemaRef ds:uri="http://schemas.openxmlformats.org/package/2006/metadata/core-properties"/>
    <ds:schemaRef ds:uri="0063f72e-ace3-48fb-9c1f-5b513408b31f"/>
    <ds:schemaRef ds:uri="a8f60570-4bd3-4f2b-950b-a996de8ab151"/>
    <ds:schemaRef ds:uri="http://schemas.microsoft.com/sharepoint/v3"/>
    <ds:schemaRef ds:uri="http://schemas.microsoft.com/office/2006/metadata/properties"/>
    <ds:schemaRef ds:uri="http://schemas.microsoft.com/sharepoint/v4"/>
    <ds:schemaRef ds:uri="c963a4c1-1bb4-49f2-a011-9c776a7eed2a"/>
    <ds:schemaRef ds:uri="http://schemas.microsoft.com/office/infopath/2007/PartnerControls"/>
    <ds:schemaRef ds:uri="http://purl.org/dc/dcmitype/"/>
    <ds:schemaRef ds:uri="b67a7830-db79-4a49-bf27-2aff92a2201a"/>
  </ds:schemaRefs>
</ds:datastoreItem>
</file>

<file path=customXml/itemProps3.xml><?xml version="1.0" encoding="utf-8"?>
<ds:datastoreItem xmlns:ds="http://schemas.openxmlformats.org/officeDocument/2006/customXml" ds:itemID="{DA7AA23E-48A7-47DD-9C1E-086A1A578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EB6C3-E03A-4DA7-91A3-32DDBFF8C6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Hitch, Beryl (Policy Delivery &amp; Private Office)</dc:creator>
  <cp:lastModifiedBy>Nugent, James (Policy Delivery &amp; Private Office)</cp:lastModifiedBy>
  <cp:revision>2</cp:revision>
  <cp:lastPrinted>2019-07-29T14:05:00Z</cp:lastPrinted>
  <dcterms:created xsi:type="dcterms:W3CDTF">2020-03-06T09:19:00Z</dcterms:created>
  <dcterms:modified xsi:type="dcterms:W3CDTF">2020-03-06T09:19:00Z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0x010100A44016F7F9D7F2449C3BBC7400656EEA</vt:lpwstr>
  </property>
  <property fmtid="{D5CDD505-2E9C-101B-9397-08002B2CF9AE}" pid="3" name="Business Unit">
    <vt:lpwstr>14;#Strategic Engagement|ae7c6221-c31a-4f88-8f3b-4b0dd069e79c</vt:lpwstr>
  </property>
  <property fmtid="{D5CDD505-2E9C-101B-9397-08002B2CF9AE}" pid="4" name="_dlc_DocIdItemGuid">
    <vt:lpwstr>1ab472d1-cb8d-406c-82eb-cc1ebd66e310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2020-01-20T18:04:11Z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20353f39-40b5-4689-ae9a-0000a351ed96</vt:lpwstr>
  </property>
  <property fmtid="{D5CDD505-2E9C-101B-9397-08002B2CF9AE}" pid="11" name="MSIP_Label_ba62f585-b40f-4ab9-bafe-39150f03d124_ContentBits">
    <vt:lpwstr>0</vt:lpwstr>
  </property>
</Properties>
</file>